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F2DE" w14:textId="77777777" w:rsidR="00005DA7" w:rsidRPr="00005DA7" w:rsidRDefault="00005DA7" w:rsidP="00005DA7">
      <w:pPr>
        <w:shd w:val="clear" w:color="auto" w:fill="FFFFFF"/>
        <w:outlineLvl w:val="0"/>
        <w:rPr>
          <w:rFonts w:ascii="Times New Roman" w:hAnsi="Times New Roman"/>
          <w:b/>
          <w:bCs/>
          <w:color w:val="000000"/>
          <w:kern w:val="36"/>
          <w:sz w:val="32"/>
          <w:szCs w:val="32"/>
        </w:rPr>
      </w:pPr>
      <w:r w:rsidRPr="00005DA7">
        <w:rPr>
          <w:rFonts w:ascii="Times New Roman" w:hAnsi="Times New Roman"/>
          <w:b/>
          <w:bCs/>
          <w:color w:val="000000"/>
          <w:kern w:val="36"/>
          <w:sz w:val="32"/>
          <w:szCs w:val="32"/>
        </w:rPr>
        <w:t>Føring av fravær på vitnemålet</w:t>
      </w:r>
    </w:p>
    <w:tbl>
      <w:tblPr>
        <w:tblpPr w:leftFromText="141" w:rightFromText="141" w:vertAnchor="text" w:horzAnchor="margin" w:tblpY="72"/>
        <w:tblOverlap w:val="never"/>
        <w:tblW w:w="5000" w:type="pct"/>
        <w:tblCellSpacing w:w="0" w:type="dxa"/>
        <w:tblCellMar>
          <w:top w:w="75" w:type="dxa"/>
          <w:left w:w="0" w:type="dxa"/>
          <w:right w:w="0" w:type="dxa"/>
        </w:tblCellMar>
        <w:tblLook w:val="04A0" w:firstRow="1" w:lastRow="0" w:firstColumn="1" w:lastColumn="0" w:noHBand="0" w:noVBand="1"/>
      </w:tblPr>
      <w:tblGrid>
        <w:gridCol w:w="121"/>
        <w:gridCol w:w="8830"/>
        <w:gridCol w:w="28"/>
        <w:gridCol w:w="93"/>
      </w:tblGrid>
      <w:tr w:rsidR="00005DA7" w:rsidRPr="00005DA7" w14:paraId="1E4A0579" w14:textId="77777777" w:rsidTr="00005DA7">
        <w:trPr>
          <w:tblCellSpacing w:w="0" w:type="dxa"/>
        </w:trPr>
        <w:tc>
          <w:tcPr>
            <w:tcW w:w="49" w:type="pct"/>
            <w:tcMar>
              <w:top w:w="0" w:type="dxa"/>
              <w:left w:w="0" w:type="dxa"/>
              <w:bottom w:w="0" w:type="dxa"/>
              <w:right w:w="0" w:type="dxa"/>
            </w:tcMar>
            <w:vAlign w:val="center"/>
            <w:hideMark/>
          </w:tcPr>
          <w:p w14:paraId="6E6C08A3" w14:textId="77777777" w:rsidR="00005DA7" w:rsidRPr="00005DA7" w:rsidRDefault="00005DA7" w:rsidP="00005DA7">
            <w:pPr>
              <w:rPr>
                <w:rFonts w:ascii="Times New Roman" w:hAnsi="Times New Roman"/>
              </w:rPr>
            </w:pPr>
            <w:r w:rsidRPr="00005DA7">
              <w:rPr>
                <w:rFonts w:ascii="Times New Roman" w:hAnsi="Times New Roman"/>
              </w:rPr>
              <w:fldChar w:fldCharType="begin"/>
            </w:r>
            <w:r w:rsidRPr="00005DA7">
              <w:rPr>
                <w:rFonts w:ascii="Times New Roman" w:hAnsi="Times New Roman"/>
              </w:rPr>
              <w:instrText xml:space="preserve"> INCLUDEPICTURE "http://www.rykkinnskole.no/themes/1/images/corner_top_left.gif" \* MERGEFORMATINET </w:instrText>
            </w:r>
            <w:r w:rsidRPr="00005DA7">
              <w:rPr>
                <w:rFonts w:ascii="Times New Roman" w:hAnsi="Times New Roman"/>
              </w:rPr>
              <w:fldChar w:fldCharType="separate"/>
            </w:r>
            <w:r w:rsidR="00454A4F">
              <w:rPr>
                <w:rFonts w:ascii="Times New Roman" w:hAnsi="Times New Roman"/>
              </w:rPr>
              <w:fldChar w:fldCharType="begin"/>
            </w:r>
            <w:r w:rsidR="00454A4F">
              <w:rPr>
                <w:rFonts w:ascii="Times New Roman" w:hAnsi="Times New Roman"/>
              </w:rPr>
              <w:instrText xml:space="preserve"> INCLUDEPICTURE  "http://www.rykkinnskole.no/themes/1/images/corner_top_left.gif" \* MERGEFORMATINET </w:instrText>
            </w:r>
            <w:r w:rsidR="00454A4F">
              <w:rPr>
                <w:rFonts w:ascii="Times New Roman" w:hAnsi="Times New Roman"/>
              </w:rPr>
              <w:fldChar w:fldCharType="separate"/>
            </w:r>
            <w:r w:rsidR="00465CA8">
              <w:rPr>
                <w:rFonts w:ascii="Times New Roman" w:hAnsi="Times New Roman"/>
              </w:rPr>
              <w:fldChar w:fldCharType="begin"/>
            </w:r>
            <w:r w:rsidR="00465CA8">
              <w:rPr>
                <w:rFonts w:ascii="Times New Roman" w:hAnsi="Times New Roman"/>
              </w:rPr>
              <w:instrText xml:space="preserve"> INCLUDEPICTURE  "http://www.rykkinnskole.no/themes/1/images/corner_top_left.gif" \* MERGEFORMATINET </w:instrText>
            </w:r>
            <w:r w:rsidR="00465CA8">
              <w:rPr>
                <w:rFonts w:ascii="Times New Roman" w:hAnsi="Times New Roman"/>
              </w:rPr>
              <w:fldChar w:fldCharType="separate"/>
            </w:r>
            <w:r w:rsidR="00BB3BE3">
              <w:rPr>
                <w:rFonts w:ascii="Times New Roman" w:hAnsi="Times New Roman"/>
              </w:rPr>
              <w:fldChar w:fldCharType="begin"/>
            </w:r>
            <w:r w:rsidR="00BB3BE3">
              <w:rPr>
                <w:rFonts w:ascii="Times New Roman" w:hAnsi="Times New Roman"/>
              </w:rPr>
              <w:instrText xml:space="preserve"> INCLUDEPICTURE  "http://www.rykkinnskole.no/themes/1/images/corner_top_left.gif" \* MERGEFORMATINET </w:instrText>
            </w:r>
            <w:r w:rsidR="00BB3BE3">
              <w:rPr>
                <w:rFonts w:ascii="Times New Roman" w:hAnsi="Times New Roman"/>
              </w:rPr>
              <w:fldChar w:fldCharType="separate"/>
            </w:r>
            <w:r w:rsidR="00000000">
              <w:rPr>
                <w:rFonts w:ascii="Times New Roman" w:hAnsi="Times New Roman"/>
              </w:rPr>
              <w:fldChar w:fldCharType="begin"/>
            </w:r>
            <w:r w:rsidR="00000000">
              <w:rPr>
                <w:rFonts w:ascii="Times New Roman" w:hAnsi="Times New Roman"/>
              </w:rPr>
              <w:instrText xml:space="preserve"> INCLUDEPICTURE  "http://www.rykkinnskole.no/themes/1/images/corner_top_left.gif" \* MERGEFORMATINET </w:instrText>
            </w:r>
            <w:r w:rsidR="00000000">
              <w:rPr>
                <w:rFonts w:ascii="Times New Roman" w:hAnsi="Times New Roman"/>
              </w:rPr>
              <w:fldChar w:fldCharType="separate"/>
            </w:r>
            <w:r w:rsidR="00000000">
              <w:rPr>
                <w:rFonts w:ascii="Times New Roman" w:hAnsi="Times New Roman"/>
              </w:rPr>
              <w:pict w14:anchorId="12ECC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v:imagedata r:id="rId11" r:href="rId12"/>
                </v:shape>
              </w:pict>
            </w:r>
            <w:r w:rsidR="00000000">
              <w:rPr>
                <w:rFonts w:ascii="Times New Roman" w:hAnsi="Times New Roman"/>
              </w:rPr>
              <w:fldChar w:fldCharType="end"/>
            </w:r>
            <w:r w:rsidR="00BB3BE3">
              <w:rPr>
                <w:rFonts w:ascii="Times New Roman" w:hAnsi="Times New Roman"/>
              </w:rPr>
              <w:fldChar w:fldCharType="end"/>
            </w:r>
            <w:r w:rsidR="00465CA8">
              <w:rPr>
                <w:rFonts w:ascii="Times New Roman" w:hAnsi="Times New Roman"/>
              </w:rPr>
              <w:fldChar w:fldCharType="end"/>
            </w:r>
            <w:r w:rsidR="00454A4F">
              <w:rPr>
                <w:rFonts w:ascii="Times New Roman" w:hAnsi="Times New Roman"/>
              </w:rPr>
              <w:fldChar w:fldCharType="end"/>
            </w:r>
            <w:r w:rsidRPr="00005DA7">
              <w:rPr>
                <w:rFonts w:ascii="Times New Roman" w:hAnsi="Times New Roman"/>
              </w:rPr>
              <w:fldChar w:fldCharType="end"/>
            </w:r>
          </w:p>
        </w:tc>
        <w:tc>
          <w:tcPr>
            <w:tcW w:w="4904" w:type="pct"/>
            <w:shd w:val="clear" w:color="auto" w:fill="FFFFFF"/>
            <w:tcMar>
              <w:top w:w="0" w:type="dxa"/>
              <w:left w:w="0" w:type="dxa"/>
              <w:bottom w:w="0" w:type="dxa"/>
              <w:right w:w="0" w:type="dxa"/>
            </w:tcMar>
            <w:vAlign w:val="center"/>
            <w:hideMark/>
          </w:tcPr>
          <w:p w14:paraId="5B961BBD" w14:textId="77777777" w:rsidR="00005DA7" w:rsidRPr="00005DA7" w:rsidRDefault="00005DA7" w:rsidP="00005DA7">
            <w:pPr>
              <w:rPr>
                <w:rFonts w:ascii="Times New Roman" w:hAnsi="Times New Roman"/>
              </w:rPr>
            </w:pPr>
          </w:p>
        </w:tc>
        <w:tc>
          <w:tcPr>
            <w:tcW w:w="48" w:type="pct"/>
            <w:gridSpan w:val="2"/>
            <w:tcMar>
              <w:top w:w="0" w:type="dxa"/>
              <w:left w:w="0" w:type="dxa"/>
              <w:bottom w:w="0" w:type="dxa"/>
              <w:right w:w="0" w:type="dxa"/>
            </w:tcMar>
            <w:vAlign w:val="center"/>
            <w:hideMark/>
          </w:tcPr>
          <w:p w14:paraId="28B2FFB2" w14:textId="77777777" w:rsidR="00005DA7" w:rsidRPr="00005DA7" w:rsidRDefault="00005DA7" w:rsidP="00005DA7">
            <w:pPr>
              <w:rPr>
                <w:rFonts w:ascii="Times New Roman" w:hAnsi="Times New Roman"/>
              </w:rPr>
            </w:pPr>
            <w:r w:rsidRPr="00005DA7">
              <w:rPr>
                <w:rFonts w:ascii="Times New Roman" w:hAnsi="Times New Roman"/>
              </w:rPr>
              <w:fldChar w:fldCharType="begin"/>
            </w:r>
            <w:r w:rsidRPr="00005DA7">
              <w:rPr>
                <w:rFonts w:ascii="Times New Roman" w:hAnsi="Times New Roman"/>
              </w:rPr>
              <w:instrText xml:space="preserve"> INCLUDEPICTURE "http://www.rykkinnskole.no/themes/1/images/corner_top_right.gif" \* MERGEFORMATINET </w:instrText>
            </w:r>
            <w:r w:rsidRPr="00005DA7">
              <w:rPr>
                <w:rFonts w:ascii="Times New Roman" w:hAnsi="Times New Roman"/>
              </w:rPr>
              <w:fldChar w:fldCharType="separate"/>
            </w:r>
            <w:r w:rsidR="00454A4F">
              <w:rPr>
                <w:rFonts w:ascii="Times New Roman" w:hAnsi="Times New Roman"/>
              </w:rPr>
              <w:fldChar w:fldCharType="begin"/>
            </w:r>
            <w:r w:rsidR="00454A4F">
              <w:rPr>
                <w:rFonts w:ascii="Times New Roman" w:hAnsi="Times New Roman"/>
              </w:rPr>
              <w:instrText xml:space="preserve"> INCLUDEPICTURE  "http://www.rykkinnskole.no/themes/1/images/corner_top_right.gif" \* MERGEFORMATINET </w:instrText>
            </w:r>
            <w:r w:rsidR="00454A4F">
              <w:rPr>
                <w:rFonts w:ascii="Times New Roman" w:hAnsi="Times New Roman"/>
              </w:rPr>
              <w:fldChar w:fldCharType="separate"/>
            </w:r>
            <w:r w:rsidR="00465CA8">
              <w:rPr>
                <w:rFonts w:ascii="Times New Roman" w:hAnsi="Times New Roman"/>
              </w:rPr>
              <w:fldChar w:fldCharType="begin"/>
            </w:r>
            <w:r w:rsidR="00465CA8">
              <w:rPr>
                <w:rFonts w:ascii="Times New Roman" w:hAnsi="Times New Roman"/>
              </w:rPr>
              <w:instrText xml:space="preserve"> INCLUDEPICTURE  "http://www.rykkinnskole.no/themes/1/images/corner_top_right.gif" \* MERGEFORMATINET </w:instrText>
            </w:r>
            <w:r w:rsidR="00465CA8">
              <w:rPr>
                <w:rFonts w:ascii="Times New Roman" w:hAnsi="Times New Roman"/>
              </w:rPr>
              <w:fldChar w:fldCharType="separate"/>
            </w:r>
            <w:r w:rsidR="00BB3BE3">
              <w:rPr>
                <w:rFonts w:ascii="Times New Roman" w:hAnsi="Times New Roman"/>
              </w:rPr>
              <w:fldChar w:fldCharType="begin"/>
            </w:r>
            <w:r w:rsidR="00BB3BE3">
              <w:rPr>
                <w:rFonts w:ascii="Times New Roman" w:hAnsi="Times New Roman"/>
              </w:rPr>
              <w:instrText xml:space="preserve"> INCLUDEPICTURE  "http://www.rykkinnskole.no/themes/1/images/corner_top_right.gif" \* MERGEFORMATINET </w:instrText>
            </w:r>
            <w:r w:rsidR="00BB3BE3">
              <w:rPr>
                <w:rFonts w:ascii="Times New Roman" w:hAnsi="Times New Roman"/>
              </w:rPr>
              <w:fldChar w:fldCharType="separate"/>
            </w:r>
            <w:r w:rsidR="00000000">
              <w:rPr>
                <w:rFonts w:ascii="Times New Roman" w:hAnsi="Times New Roman"/>
              </w:rPr>
              <w:fldChar w:fldCharType="begin"/>
            </w:r>
            <w:r w:rsidR="00000000">
              <w:rPr>
                <w:rFonts w:ascii="Times New Roman" w:hAnsi="Times New Roman"/>
              </w:rPr>
              <w:instrText xml:space="preserve"> INCLUDEPICTURE  "http://www.rykkinnskole.no/themes/1/images/corner_top_right.gif" \* MERGEFORMATINET </w:instrText>
            </w:r>
            <w:r w:rsidR="00000000">
              <w:rPr>
                <w:rFonts w:ascii="Times New Roman" w:hAnsi="Times New Roman"/>
              </w:rPr>
              <w:fldChar w:fldCharType="separate"/>
            </w:r>
            <w:r w:rsidR="00000000">
              <w:rPr>
                <w:rFonts w:ascii="Times New Roman" w:hAnsi="Times New Roman"/>
              </w:rPr>
              <w:pict w14:anchorId="3165D728">
                <v:shape id="_x0000_i1026" type="#_x0000_t75" style="width:6pt;height:6pt">
                  <v:imagedata r:id="rId13" r:href="rId14"/>
                </v:shape>
              </w:pict>
            </w:r>
            <w:r w:rsidR="00000000">
              <w:rPr>
                <w:rFonts w:ascii="Times New Roman" w:hAnsi="Times New Roman"/>
              </w:rPr>
              <w:fldChar w:fldCharType="end"/>
            </w:r>
            <w:r w:rsidR="00BB3BE3">
              <w:rPr>
                <w:rFonts w:ascii="Times New Roman" w:hAnsi="Times New Roman"/>
              </w:rPr>
              <w:fldChar w:fldCharType="end"/>
            </w:r>
            <w:r w:rsidR="00465CA8">
              <w:rPr>
                <w:rFonts w:ascii="Times New Roman" w:hAnsi="Times New Roman"/>
              </w:rPr>
              <w:fldChar w:fldCharType="end"/>
            </w:r>
            <w:r w:rsidR="00454A4F">
              <w:rPr>
                <w:rFonts w:ascii="Times New Roman" w:hAnsi="Times New Roman"/>
              </w:rPr>
              <w:fldChar w:fldCharType="end"/>
            </w:r>
            <w:r w:rsidRPr="00005DA7">
              <w:rPr>
                <w:rFonts w:ascii="Times New Roman" w:hAnsi="Times New Roman"/>
              </w:rPr>
              <w:fldChar w:fldCharType="end"/>
            </w:r>
          </w:p>
        </w:tc>
      </w:tr>
      <w:tr w:rsidR="00005DA7" w:rsidRPr="00005DA7" w14:paraId="3B917F8F" w14:textId="77777777" w:rsidTr="00005DA7">
        <w:trPr>
          <w:trHeight w:val="105"/>
          <w:tblCellSpacing w:w="0" w:type="dxa"/>
        </w:trPr>
        <w:tc>
          <w:tcPr>
            <w:tcW w:w="49" w:type="pct"/>
            <w:shd w:val="clear" w:color="auto" w:fill="FFFFFF"/>
            <w:tcMar>
              <w:top w:w="0" w:type="dxa"/>
              <w:left w:w="0" w:type="dxa"/>
              <w:bottom w:w="0" w:type="dxa"/>
              <w:right w:w="0" w:type="dxa"/>
            </w:tcMar>
            <w:vAlign w:val="center"/>
            <w:hideMark/>
          </w:tcPr>
          <w:p w14:paraId="18C0B3A9" w14:textId="77777777" w:rsidR="00005DA7" w:rsidRPr="00005DA7" w:rsidRDefault="00005DA7" w:rsidP="00005DA7">
            <w:pPr>
              <w:rPr>
                <w:rFonts w:ascii="Times New Roman" w:hAnsi="Times New Roman"/>
                <w:sz w:val="10"/>
              </w:rPr>
            </w:pPr>
          </w:p>
        </w:tc>
        <w:tc>
          <w:tcPr>
            <w:tcW w:w="4904" w:type="pct"/>
            <w:shd w:val="clear" w:color="auto" w:fill="FFFFFF"/>
            <w:tcMar>
              <w:top w:w="0" w:type="dxa"/>
              <w:left w:w="0" w:type="dxa"/>
              <w:bottom w:w="0" w:type="dxa"/>
              <w:right w:w="0" w:type="dxa"/>
            </w:tcMar>
            <w:vAlign w:val="center"/>
            <w:hideMark/>
          </w:tcPr>
          <w:p w14:paraId="33B91B2C" w14:textId="77777777" w:rsidR="00005DA7" w:rsidRPr="00005DA7" w:rsidRDefault="00005DA7" w:rsidP="00005DA7">
            <w:pPr>
              <w:shd w:val="clear" w:color="auto" w:fill="FFFFFF"/>
              <w:spacing w:line="105" w:lineRule="atLeast"/>
              <w:outlineLvl w:val="1"/>
              <w:rPr>
                <w:rFonts w:ascii="Times New Roman" w:hAnsi="Times New Roman"/>
                <w:color w:val="000066"/>
                <w:sz w:val="29"/>
                <w:szCs w:val="29"/>
              </w:rPr>
            </w:pPr>
            <w:r w:rsidRPr="00005DA7">
              <w:rPr>
                <w:rFonts w:ascii="Times New Roman" w:hAnsi="Times New Roman"/>
                <w:color w:val="000066"/>
                <w:sz w:val="29"/>
                <w:szCs w:val="29"/>
              </w:rPr>
              <w:t>KRAV OM AT FRAVÆRSDAGER SKAL GÅ TIL FRATREKK PÅ VITNEMÅL</w:t>
            </w:r>
          </w:p>
        </w:tc>
        <w:tc>
          <w:tcPr>
            <w:tcW w:w="48" w:type="pct"/>
            <w:gridSpan w:val="2"/>
            <w:shd w:val="clear" w:color="auto" w:fill="FFFFFF"/>
            <w:tcMar>
              <w:top w:w="0" w:type="dxa"/>
              <w:left w:w="0" w:type="dxa"/>
              <w:bottom w:w="0" w:type="dxa"/>
              <w:right w:w="0" w:type="dxa"/>
            </w:tcMar>
            <w:vAlign w:val="center"/>
            <w:hideMark/>
          </w:tcPr>
          <w:p w14:paraId="5F542EBA" w14:textId="77777777" w:rsidR="00005DA7" w:rsidRPr="00005DA7" w:rsidRDefault="00005DA7" w:rsidP="00005DA7">
            <w:pPr>
              <w:rPr>
                <w:rFonts w:ascii="Times New Roman" w:hAnsi="Times New Roman"/>
                <w:sz w:val="10"/>
              </w:rPr>
            </w:pPr>
          </w:p>
        </w:tc>
      </w:tr>
      <w:tr w:rsidR="00005DA7" w:rsidRPr="00005DA7" w14:paraId="66BDC525" w14:textId="77777777" w:rsidTr="00005DA7">
        <w:trPr>
          <w:gridAfter w:val="1"/>
          <w:wAfter w:w="37" w:type="pct"/>
          <w:tblCellSpacing w:w="0" w:type="dxa"/>
        </w:trPr>
        <w:tc>
          <w:tcPr>
            <w:tcW w:w="49" w:type="pct"/>
            <w:shd w:val="clear" w:color="auto" w:fill="FFFFFF"/>
            <w:tcMar>
              <w:top w:w="0" w:type="dxa"/>
              <w:left w:w="0" w:type="dxa"/>
              <w:bottom w:w="0" w:type="dxa"/>
              <w:right w:w="0" w:type="dxa"/>
            </w:tcMar>
            <w:vAlign w:val="center"/>
            <w:hideMark/>
          </w:tcPr>
          <w:p w14:paraId="57D754FC" w14:textId="77777777" w:rsidR="00005DA7" w:rsidRPr="00005DA7" w:rsidRDefault="00005DA7" w:rsidP="00005DA7">
            <w:pPr>
              <w:rPr>
                <w:rFonts w:ascii="Times New Roman" w:hAnsi="Times New Roman"/>
              </w:rPr>
            </w:pPr>
          </w:p>
          <w:p w14:paraId="7AE41EAF" w14:textId="77777777" w:rsidR="00005DA7" w:rsidRPr="00005DA7" w:rsidRDefault="00005DA7" w:rsidP="00005DA7">
            <w:pPr>
              <w:rPr>
                <w:rFonts w:ascii="Times New Roman" w:hAnsi="Times New Roman"/>
              </w:rPr>
            </w:pPr>
          </w:p>
        </w:tc>
        <w:tc>
          <w:tcPr>
            <w:tcW w:w="4904" w:type="pct"/>
            <w:shd w:val="clear" w:color="auto" w:fill="FFFFFF"/>
            <w:hideMark/>
          </w:tcPr>
          <w:p w14:paraId="1C7A294C" w14:textId="77777777" w:rsidR="00005DA7" w:rsidRPr="00005DA7" w:rsidRDefault="00005DA7" w:rsidP="00005DA7">
            <w:pPr>
              <w:rPr>
                <w:rFonts w:ascii="Times New Roman" w:hAnsi="Times New Roman"/>
                <w:color w:val="000000"/>
                <w:sz w:val="23"/>
                <w:szCs w:val="23"/>
              </w:rPr>
            </w:pPr>
            <w:r w:rsidRPr="00005DA7">
              <w:rPr>
                <w:rFonts w:ascii="Times New Roman" w:hAnsi="Times New Roman"/>
                <w:color w:val="000000"/>
                <w:sz w:val="20"/>
                <w:szCs w:val="20"/>
              </w:rPr>
              <w:t>Forskrift til opplæringsloven står det i § 3-41:</w:t>
            </w:r>
          </w:p>
          <w:p w14:paraId="158EF6B1" w14:textId="77777777" w:rsidR="00005DA7" w:rsidRPr="00005DA7" w:rsidRDefault="00005DA7" w:rsidP="00005DA7">
            <w:pPr>
              <w:rPr>
                <w:rFonts w:ascii="Times New Roman" w:hAnsi="Times New Roman"/>
                <w:color w:val="000000"/>
                <w:sz w:val="20"/>
                <w:szCs w:val="20"/>
              </w:rPr>
            </w:pPr>
            <w:r w:rsidRPr="00005DA7">
              <w:rPr>
                <w:rFonts w:ascii="Times New Roman" w:hAnsi="Times New Roman"/>
                <w:color w:val="000000"/>
                <w:sz w:val="20"/>
                <w:szCs w:val="20"/>
              </w:rPr>
              <w:t xml:space="preserve">grunnskolen skal alt fravær fra og med 8. årstrinn føres på vitnemålet. Fraværet skal føres i dager og timer. </w:t>
            </w:r>
          </w:p>
          <w:p w14:paraId="289AB2FA" w14:textId="77777777" w:rsidR="00005DA7" w:rsidRPr="00005DA7" w:rsidRDefault="00005DA7" w:rsidP="00005DA7">
            <w:pPr>
              <w:rPr>
                <w:rFonts w:ascii="Times New Roman" w:hAnsi="Times New Roman"/>
                <w:color w:val="000000"/>
                <w:sz w:val="20"/>
                <w:szCs w:val="20"/>
              </w:rPr>
            </w:pPr>
          </w:p>
          <w:p w14:paraId="51D0F005" w14:textId="77777777" w:rsidR="00005DA7" w:rsidRPr="00005DA7" w:rsidRDefault="00005DA7" w:rsidP="00005DA7">
            <w:pPr>
              <w:rPr>
                <w:rFonts w:ascii="Times New Roman" w:hAnsi="Times New Roman"/>
                <w:color w:val="000000"/>
                <w:sz w:val="23"/>
                <w:szCs w:val="23"/>
              </w:rPr>
            </w:pPr>
            <w:r w:rsidRPr="00005DA7">
              <w:rPr>
                <w:rFonts w:ascii="Times New Roman" w:hAnsi="Times New Roman"/>
                <w:color w:val="000000"/>
                <w:sz w:val="20"/>
                <w:szCs w:val="20"/>
              </w:rPr>
              <w:t>Enkelttimene regnes i 60-minutters enheter. Enkelttimer skal ikke konverteres til dager.</w:t>
            </w:r>
          </w:p>
          <w:p w14:paraId="5794C96E" w14:textId="77777777" w:rsidR="00005DA7" w:rsidRPr="00005DA7" w:rsidRDefault="00005DA7" w:rsidP="00005DA7">
            <w:pPr>
              <w:rPr>
                <w:rFonts w:ascii="Times New Roman" w:hAnsi="Times New Roman"/>
                <w:color w:val="000000"/>
                <w:sz w:val="20"/>
                <w:szCs w:val="20"/>
              </w:rPr>
            </w:pPr>
            <w:r w:rsidRPr="00005DA7">
              <w:rPr>
                <w:rFonts w:ascii="Times New Roman" w:hAnsi="Times New Roman"/>
                <w:color w:val="000000"/>
                <w:sz w:val="20"/>
                <w:szCs w:val="20"/>
              </w:rPr>
              <w:t>Foreldrene/eleven kan kreve at årsaken til fraværet føres på et vedlegg til vitnemålet.</w:t>
            </w:r>
          </w:p>
          <w:p w14:paraId="02006418" w14:textId="77777777" w:rsidR="00005DA7" w:rsidRPr="00005DA7" w:rsidRDefault="00005DA7" w:rsidP="00005DA7">
            <w:pPr>
              <w:rPr>
                <w:rFonts w:ascii="Times New Roman" w:hAnsi="Times New Roman"/>
                <w:color w:val="000000"/>
                <w:sz w:val="20"/>
                <w:szCs w:val="20"/>
              </w:rPr>
            </w:pPr>
            <w:r w:rsidRPr="00005DA7">
              <w:rPr>
                <w:rFonts w:ascii="Times New Roman" w:hAnsi="Times New Roman"/>
                <w:color w:val="000000"/>
                <w:sz w:val="20"/>
                <w:szCs w:val="20"/>
              </w:rPr>
              <w:t xml:space="preserve"> </w:t>
            </w:r>
          </w:p>
          <w:p w14:paraId="640CAC1B" w14:textId="77777777" w:rsidR="00005DA7" w:rsidRPr="00005DA7" w:rsidRDefault="00005DA7" w:rsidP="00005DA7">
            <w:pPr>
              <w:rPr>
                <w:rFonts w:ascii="Times New Roman" w:hAnsi="Times New Roman"/>
                <w:color w:val="000000"/>
                <w:sz w:val="23"/>
                <w:szCs w:val="23"/>
              </w:rPr>
            </w:pPr>
            <w:r w:rsidRPr="00005DA7">
              <w:rPr>
                <w:rFonts w:ascii="Times New Roman" w:hAnsi="Times New Roman"/>
                <w:color w:val="000000"/>
                <w:sz w:val="20"/>
                <w:szCs w:val="20"/>
              </w:rPr>
              <w:t>Det er foreldrene/eleven som har ansvaret for å dokumentere årsaken til fraværet og kreve at dette føres på vedlegget. Dersom det er mulig skal eleven legge fram dokumentasjon av fraværet fra opplæringen på forhånd.</w:t>
            </w:r>
          </w:p>
          <w:p w14:paraId="55337B46" w14:textId="77777777" w:rsidR="00005DA7" w:rsidRPr="00005DA7" w:rsidRDefault="00005DA7" w:rsidP="00005DA7">
            <w:pPr>
              <w:rPr>
                <w:rFonts w:ascii="Times New Roman" w:hAnsi="Times New Roman"/>
                <w:color w:val="000000"/>
                <w:sz w:val="20"/>
                <w:szCs w:val="20"/>
              </w:rPr>
            </w:pPr>
            <w:r w:rsidRPr="00005DA7">
              <w:rPr>
                <w:rFonts w:ascii="Times New Roman" w:hAnsi="Times New Roman"/>
                <w:color w:val="000000"/>
                <w:sz w:val="20"/>
                <w:szCs w:val="20"/>
              </w:rPr>
              <w:t>Foreldrene/eleven kan kreve at inntil 10 skoledager pr. opplæringsår ikke føres på vitnemålet dersom fraværet skyldes dokumenterte helsemessige grunner eller innvilget permisjon.</w:t>
            </w:r>
          </w:p>
          <w:p w14:paraId="330D19C0" w14:textId="77777777" w:rsidR="00005DA7" w:rsidRPr="00005DA7" w:rsidRDefault="00005DA7" w:rsidP="00005DA7">
            <w:pPr>
              <w:rPr>
                <w:rFonts w:ascii="Times New Roman" w:hAnsi="Times New Roman"/>
                <w:color w:val="000000"/>
                <w:sz w:val="20"/>
                <w:szCs w:val="20"/>
              </w:rPr>
            </w:pPr>
          </w:p>
          <w:p w14:paraId="18A1B51E" w14:textId="77777777" w:rsidR="00005DA7" w:rsidRPr="00005DA7" w:rsidRDefault="00005DA7" w:rsidP="00005DA7">
            <w:pPr>
              <w:rPr>
                <w:rFonts w:ascii="Times New Roman" w:hAnsi="Times New Roman"/>
                <w:color w:val="000000"/>
                <w:sz w:val="20"/>
                <w:szCs w:val="20"/>
              </w:rPr>
            </w:pPr>
            <w:r w:rsidRPr="00005DA7">
              <w:rPr>
                <w:rFonts w:ascii="Times New Roman" w:hAnsi="Times New Roman"/>
                <w:color w:val="000000"/>
                <w:sz w:val="20"/>
                <w:szCs w:val="20"/>
              </w:rPr>
              <w:t xml:space="preserve"> </w:t>
            </w:r>
            <w:r w:rsidRPr="00005DA7">
              <w:rPr>
                <w:rFonts w:ascii="Times New Roman" w:hAnsi="Times New Roman"/>
                <w:b/>
                <w:bCs/>
                <w:color w:val="000000"/>
                <w:sz w:val="20"/>
                <w:szCs w:val="20"/>
              </w:rPr>
              <w:t>For å få strøket sykefravær fra vitnemålet fra og med den fjerde sykedagen, kreves dokumentasjon fra lege, det er ikke tilstrekkelig med melding fra foreldrene.</w:t>
            </w:r>
            <w:r w:rsidRPr="00005DA7">
              <w:rPr>
                <w:rFonts w:ascii="Times New Roman" w:hAnsi="Times New Roman"/>
                <w:color w:val="000000"/>
                <w:sz w:val="20"/>
                <w:szCs w:val="20"/>
              </w:rPr>
              <w:t xml:space="preserve"> </w:t>
            </w:r>
          </w:p>
          <w:p w14:paraId="0EADF5A0" w14:textId="77777777" w:rsidR="00005DA7" w:rsidRPr="00005DA7" w:rsidRDefault="00005DA7" w:rsidP="00005DA7">
            <w:pPr>
              <w:rPr>
                <w:rFonts w:ascii="Times New Roman" w:hAnsi="Times New Roman"/>
                <w:color w:val="000000"/>
                <w:sz w:val="20"/>
                <w:szCs w:val="20"/>
              </w:rPr>
            </w:pPr>
          </w:p>
          <w:p w14:paraId="42B4B7AB" w14:textId="77777777" w:rsidR="00005DA7" w:rsidRPr="00005DA7" w:rsidRDefault="00005DA7" w:rsidP="00005DA7">
            <w:pPr>
              <w:rPr>
                <w:rFonts w:ascii="Times New Roman" w:hAnsi="Times New Roman"/>
                <w:color w:val="000000"/>
                <w:sz w:val="23"/>
                <w:szCs w:val="23"/>
              </w:rPr>
            </w:pPr>
            <w:r w:rsidRPr="00005DA7">
              <w:rPr>
                <w:rFonts w:ascii="Times New Roman" w:hAnsi="Times New Roman"/>
                <w:color w:val="000000"/>
                <w:sz w:val="20"/>
                <w:szCs w:val="20"/>
              </w:rPr>
              <w:t>Dersom det ikke foreligger legeerklæring kan ikke skolen stryke fraværet fra vitnemålet. Fravær som skyldes helsegrunner må vare mer enn 3 dager, og det er bare fravær fra og med fjerde dagen som kan strykes. Ved dokumentert risiko for fravær av helsemessige grunner på grunn av funksjonshemming eller kronisk sykdom, kan fravær strykes fra og med første fraværsdag. Foreldrene/eleven må kreve at fravær ikke skal føres.</w:t>
            </w:r>
          </w:p>
          <w:p w14:paraId="29F6EBF8" w14:textId="77777777" w:rsidR="00005DA7" w:rsidRPr="00005DA7" w:rsidRDefault="00005DA7" w:rsidP="00005DA7">
            <w:pPr>
              <w:rPr>
                <w:rFonts w:ascii="Times New Roman" w:hAnsi="Times New Roman"/>
                <w:color w:val="000000"/>
                <w:sz w:val="20"/>
                <w:szCs w:val="20"/>
              </w:rPr>
            </w:pPr>
          </w:p>
          <w:p w14:paraId="00C76290" w14:textId="77777777" w:rsidR="00005DA7" w:rsidRPr="00005DA7" w:rsidRDefault="00005DA7" w:rsidP="00005DA7">
            <w:pPr>
              <w:rPr>
                <w:rFonts w:ascii="Times New Roman" w:hAnsi="Times New Roman"/>
                <w:color w:val="000000"/>
                <w:sz w:val="23"/>
                <w:szCs w:val="23"/>
              </w:rPr>
            </w:pPr>
            <w:r w:rsidRPr="00005DA7">
              <w:rPr>
                <w:rFonts w:ascii="Times New Roman" w:hAnsi="Times New Roman"/>
                <w:color w:val="000000"/>
                <w:sz w:val="20"/>
                <w:szCs w:val="20"/>
              </w:rPr>
              <w:t>Opplæringsloven § 2-11:</w:t>
            </w:r>
          </w:p>
          <w:p w14:paraId="7C1CDD24" w14:textId="77777777" w:rsidR="00005DA7" w:rsidRPr="00005DA7" w:rsidRDefault="00005DA7" w:rsidP="00005DA7">
            <w:pPr>
              <w:rPr>
                <w:rFonts w:ascii="Times New Roman" w:hAnsi="Times New Roman"/>
                <w:color w:val="000000"/>
                <w:sz w:val="23"/>
                <w:szCs w:val="23"/>
              </w:rPr>
            </w:pPr>
            <w:r w:rsidRPr="00005DA7">
              <w:rPr>
                <w:rFonts w:ascii="Times New Roman" w:hAnsi="Times New Roman"/>
                <w:color w:val="000000"/>
                <w:sz w:val="20"/>
                <w:szCs w:val="20"/>
              </w:rPr>
              <w:t>Når det er forsvarlig, kan kommunen etter søknad gi den enkelte eleven permisjon i inntil to uker. Elever som hører til et trossamfunn utenfor Den norske kirke, har etter søknad rett til å være borte fra skolen de dagene trossamfunnet deres har helligdag. Det er et vilkår for retten at foreldrene sørger for nødvendig undervisning i permisjonstiden, slik at eleven kan følge med i den allmenne undervisningen etter at permisjonstiden er ute.</w:t>
            </w:r>
          </w:p>
          <w:p w14:paraId="7A5C9C12" w14:textId="77777777" w:rsidR="00005DA7" w:rsidRPr="00005DA7" w:rsidRDefault="00005DA7" w:rsidP="00005DA7">
            <w:pPr>
              <w:rPr>
                <w:rFonts w:ascii="Times New Roman" w:hAnsi="Times New Roman"/>
                <w:color w:val="000000"/>
                <w:sz w:val="20"/>
                <w:szCs w:val="20"/>
              </w:rPr>
            </w:pPr>
            <w:r w:rsidRPr="00005DA7">
              <w:rPr>
                <w:rFonts w:ascii="Times New Roman" w:hAnsi="Times New Roman"/>
                <w:color w:val="000000"/>
                <w:sz w:val="20"/>
                <w:szCs w:val="20"/>
              </w:rPr>
              <w:t xml:space="preserve">Fradrag pga. innvilget permisjon forutsetter at permisjonen er søkt i forkant av fraværet. </w:t>
            </w:r>
          </w:p>
          <w:p w14:paraId="4DDC5CCB" w14:textId="02B8A874" w:rsidR="00005DA7" w:rsidRPr="00005DA7" w:rsidRDefault="00005DA7" w:rsidP="00005DA7">
            <w:pPr>
              <w:rPr>
                <w:rFonts w:ascii="Times New Roman" w:hAnsi="Times New Roman"/>
                <w:color w:val="000000"/>
                <w:sz w:val="20"/>
                <w:szCs w:val="20"/>
              </w:rPr>
            </w:pPr>
            <w:r w:rsidRPr="00005DA7">
              <w:rPr>
                <w:rFonts w:ascii="Times New Roman" w:hAnsi="Times New Roman"/>
                <w:color w:val="000000"/>
                <w:sz w:val="20"/>
                <w:szCs w:val="20"/>
              </w:rPr>
              <w:t>Kravet om fradrag må fremmes på eget skjema innen 1</w:t>
            </w:r>
            <w:r w:rsidR="00454A4F">
              <w:rPr>
                <w:rFonts w:ascii="Times New Roman" w:hAnsi="Times New Roman"/>
                <w:color w:val="000000"/>
                <w:sz w:val="20"/>
                <w:szCs w:val="20"/>
              </w:rPr>
              <w:t>0</w:t>
            </w:r>
            <w:r w:rsidRPr="00005DA7">
              <w:rPr>
                <w:rFonts w:ascii="Times New Roman" w:hAnsi="Times New Roman"/>
                <w:color w:val="000000"/>
                <w:sz w:val="20"/>
                <w:szCs w:val="20"/>
              </w:rPr>
              <w:t>. juni hvert av skoleårene 8., 9. og 10. klasse, jmf. forskrift til forvaltningsloven §3-41</w:t>
            </w:r>
          </w:p>
          <w:p w14:paraId="19E0B423" w14:textId="77777777" w:rsidR="00005DA7" w:rsidRPr="00005DA7" w:rsidRDefault="00005DA7" w:rsidP="00005DA7">
            <w:pPr>
              <w:rPr>
                <w:rFonts w:ascii="Times New Roman" w:hAnsi="Times New Roman"/>
                <w:b/>
                <w:bCs/>
                <w:color w:val="000000"/>
                <w:sz w:val="20"/>
                <w:szCs w:val="20"/>
              </w:rPr>
            </w:pPr>
            <w:r w:rsidRPr="00005DA7">
              <w:rPr>
                <w:rFonts w:ascii="Times New Roman" w:hAnsi="Times New Roman"/>
                <w:color w:val="000000"/>
                <w:sz w:val="20"/>
                <w:szCs w:val="20"/>
              </w:rPr>
              <w:t xml:space="preserve"> </w:t>
            </w:r>
            <w:r w:rsidRPr="00005DA7">
              <w:rPr>
                <w:rFonts w:ascii="Times New Roman" w:hAnsi="Times New Roman"/>
                <w:b/>
                <w:bCs/>
                <w:color w:val="000000"/>
                <w:sz w:val="20"/>
                <w:szCs w:val="20"/>
              </w:rPr>
              <w:t xml:space="preserve">Kravet kan </w:t>
            </w:r>
            <w:r w:rsidRPr="00005DA7">
              <w:rPr>
                <w:rFonts w:ascii="Times New Roman" w:hAnsi="Times New Roman"/>
                <w:b/>
                <w:bCs/>
                <w:color w:val="000000"/>
                <w:sz w:val="20"/>
                <w:szCs w:val="20"/>
                <w:u w:val="single"/>
              </w:rPr>
              <w:t>ikke</w:t>
            </w:r>
            <w:r w:rsidRPr="00005DA7">
              <w:rPr>
                <w:rFonts w:ascii="Times New Roman" w:hAnsi="Times New Roman"/>
                <w:b/>
                <w:bCs/>
                <w:color w:val="000000"/>
                <w:sz w:val="20"/>
                <w:szCs w:val="20"/>
              </w:rPr>
              <w:t xml:space="preserve"> ha tilbakevirkende kraft. </w:t>
            </w:r>
          </w:p>
          <w:p w14:paraId="5C6B54C4" w14:textId="77777777" w:rsidR="00005DA7" w:rsidRPr="00005DA7" w:rsidRDefault="00005DA7" w:rsidP="00005DA7">
            <w:pPr>
              <w:rPr>
                <w:rFonts w:ascii="Times New Roman" w:hAnsi="Times New Roman"/>
                <w:b/>
                <w:bCs/>
                <w:color w:val="000000"/>
                <w:sz w:val="20"/>
                <w:szCs w:val="20"/>
              </w:rPr>
            </w:pPr>
          </w:p>
          <w:p w14:paraId="1C9FC9EF" w14:textId="77777777" w:rsidR="00005DA7" w:rsidRDefault="00005DA7" w:rsidP="00005DA7">
            <w:pPr>
              <w:rPr>
                <w:rFonts w:ascii="Times New Roman" w:hAnsi="Times New Roman"/>
                <w:b/>
                <w:bCs/>
                <w:color w:val="000000"/>
                <w:sz w:val="20"/>
                <w:szCs w:val="20"/>
              </w:rPr>
            </w:pPr>
          </w:p>
          <w:p w14:paraId="39128A6D" w14:textId="77777777" w:rsidR="00005DA7" w:rsidRDefault="00005DA7" w:rsidP="00005DA7">
            <w:pPr>
              <w:rPr>
                <w:rFonts w:ascii="Times New Roman" w:hAnsi="Times New Roman"/>
                <w:b/>
                <w:bCs/>
                <w:color w:val="000000"/>
                <w:sz w:val="20"/>
                <w:szCs w:val="20"/>
              </w:rPr>
            </w:pPr>
          </w:p>
          <w:p w14:paraId="17553EB5" w14:textId="77777777" w:rsidR="00005DA7" w:rsidRPr="00005DA7" w:rsidRDefault="00005DA7" w:rsidP="00005DA7">
            <w:pPr>
              <w:rPr>
                <w:rFonts w:ascii="Times New Roman" w:hAnsi="Times New Roman"/>
                <w:color w:val="000000"/>
                <w:sz w:val="23"/>
                <w:szCs w:val="23"/>
              </w:rPr>
            </w:pPr>
          </w:p>
        </w:tc>
        <w:tc>
          <w:tcPr>
            <w:tcW w:w="11" w:type="pct"/>
            <w:tcMar>
              <w:top w:w="0" w:type="dxa"/>
              <w:left w:w="0" w:type="dxa"/>
              <w:bottom w:w="0" w:type="dxa"/>
              <w:right w:w="0" w:type="dxa"/>
            </w:tcMar>
            <w:vAlign w:val="center"/>
            <w:hideMark/>
          </w:tcPr>
          <w:p w14:paraId="3C5367B1" w14:textId="77777777" w:rsidR="00005DA7" w:rsidRPr="00005DA7" w:rsidRDefault="00005DA7" w:rsidP="00005DA7">
            <w:pPr>
              <w:rPr>
                <w:rFonts w:ascii="Times New Roman" w:hAnsi="Times New Roman"/>
                <w:sz w:val="20"/>
                <w:szCs w:val="20"/>
              </w:rPr>
            </w:pPr>
          </w:p>
        </w:tc>
      </w:tr>
    </w:tbl>
    <w:tbl>
      <w:tblPr>
        <w:tblpPr w:leftFromText="141" w:rightFromText="141" w:vertAnchor="text" w:horzAnchor="margin" w:tblpXSpec="center" w:tblpY="-12029"/>
        <w:tblOverlap w:val="never"/>
        <w:tblW w:w="10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8"/>
        <w:gridCol w:w="900"/>
        <w:gridCol w:w="2160"/>
        <w:gridCol w:w="4320"/>
      </w:tblGrid>
      <w:tr w:rsidR="00005DA7" w:rsidRPr="00D43702" w14:paraId="7E3A32BC" w14:textId="77777777" w:rsidTr="00005DA7">
        <w:tc>
          <w:tcPr>
            <w:tcW w:w="2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410019" w14:textId="77777777" w:rsidR="00005DA7" w:rsidRPr="00D43702" w:rsidRDefault="00005DA7" w:rsidP="00005DA7">
            <w:r w:rsidRPr="00D43702">
              <w:lastRenderedPageBreak/>
              <w:t>Fraværsdatoer</w:t>
            </w:r>
          </w:p>
          <w:p w14:paraId="6DAD88E2" w14:textId="77777777" w:rsidR="00005DA7" w:rsidRPr="00D43702" w:rsidRDefault="00005DA7" w:rsidP="00005DA7">
            <w:r w:rsidRPr="00D43702">
              <w:t>f.o.m. – t.o.m</w:t>
            </w:r>
          </w:p>
          <w:p w14:paraId="35694315" w14:textId="77777777" w:rsidR="00005DA7" w:rsidRPr="00D43702" w:rsidRDefault="00005DA7" w:rsidP="00005DA7"/>
          <w:p w14:paraId="223F5592" w14:textId="77777777" w:rsidR="00005DA7" w:rsidRPr="00D43702" w:rsidRDefault="00005DA7" w:rsidP="00005DA7"/>
          <w:p w14:paraId="72C28CD1" w14:textId="77777777" w:rsidR="00005DA7" w:rsidRPr="00D43702" w:rsidRDefault="00005DA7" w:rsidP="00005DA7"/>
          <w:p w14:paraId="2CA11268" w14:textId="77777777" w:rsidR="00005DA7" w:rsidRPr="00D43702" w:rsidRDefault="00005DA7" w:rsidP="00005DA7"/>
          <w:p w14:paraId="3A4BE996" w14:textId="77777777" w:rsidR="00005DA7" w:rsidRPr="00D43702" w:rsidRDefault="00005DA7" w:rsidP="00005DA7"/>
          <w:p w14:paraId="0D4CF61D" w14:textId="77777777" w:rsidR="00005DA7" w:rsidRPr="00D43702" w:rsidRDefault="00005DA7" w:rsidP="00005DA7"/>
          <w:p w14:paraId="5C8A691C" w14:textId="77777777" w:rsidR="00005DA7" w:rsidRPr="00D43702" w:rsidRDefault="00005DA7" w:rsidP="00005DA7"/>
          <w:p w14:paraId="44EF4850" w14:textId="77777777" w:rsidR="00005DA7" w:rsidRPr="00D43702" w:rsidRDefault="00005DA7" w:rsidP="00005DA7"/>
          <w:p w14:paraId="2AB6098B" w14:textId="77777777" w:rsidR="00005DA7" w:rsidRPr="00D43702" w:rsidRDefault="00005DA7" w:rsidP="00005DA7"/>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98E33A" w14:textId="77777777" w:rsidR="00005DA7" w:rsidRPr="00D43702" w:rsidRDefault="00005DA7" w:rsidP="00005DA7">
            <w:r w:rsidRPr="00D43702">
              <w:t>Antall dager</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51F7B9" w14:textId="77777777" w:rsidR="00005DA7" w:rsidRPr="00D43702" w:rsidRDefault="00005DA7" w:rsidP="00005DA7">
            <w:r w:rsidRPr="00D43702">
              <w:t>Årsak</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992AE8" w14:textId="77777777" w:rsidR="00005DA7" w:rsidRPr="00D43702" w:rsidRDefault="00005DA7" w:rsidP="00005DA7">
            <w:r w:rsidRPr="00D43702">
              <w:rPr>
                <w:b/>
                <w:bCs/>
              </w:rPr>
              <w:t>Dokumentasjon leveres med søknaden:</w:t>
            </w:r>
          </w:p>
          <w:p w14:paraId="5E0FD0AF" w14:textId="77777777" w:rsidR="00005DA7" w:rsidRPr="00D43702" w:rsidRDefault="00005DA7" w:rsidP="00005DA7">
            <w:pPr>
              <w:numPr>
                <w:ilvl w:val="0"/>
                <w:numId w:val="1"/>
              </w:numPr>
              <w:suppressAutoHyphens w:val="0"/>
              <w:autoSpaceDN/>
              <w:spacing w:before="100" w:beforeAutospacing="1" w:after="100" w:afterAutospacing="1" w:line="240" w:lineRule="auto"/>
              <w:textAlignment w:val="auto"/>
            </w:pPr>
            <w:r w:rsidRPr="00D43702">
              <w:t>legeerklæring</w:t>
            </w:r>
          </w:p>
          <w:p w14:paraId="1FC5B194" w14:textId="77777777" w:rsidR="00005DA7" w:rsidRPr="00D43702" w:rsidRDefault="00005DA7" w:rsidP="00005DA7">
            <w:pPr>
              <w:numPr>
                <w:ilvl w:val="0"/>
                <w:numId w:val="1"/>
              </w:numPr>
              <w:suppressAutoHyphens w:val="0"/>
              <w:autoSpaceDN/>
              <w:spacing w:before="100" w:beforeAutospacing="1" w:after="100" w:afterAutospacing="1" w:line="240" w:lineRule="auto"/>
              <w:textAlignment w:val="auto"/>
            </w:pPr>
            <w:r w:rsidRPr="00D43702">
              <w:t>innvilget permisjon</w:t>
            </w:r>
          </w:p>
        </w:tc>
      </w:tr>
      <w:tr w:rsidR="00005DA7" w:rsidRPr="00D43702" w14:paraId="1DE85AF0" w14:textId="77777777" w:rsidTr="00005DA7">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94A70" w14:textId="77777777" w:rsidR="00005DA7" w:rsidRPr="00D43702" w:rsidRDefault="00005DA7" w:rsidP="00005DA7"/>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4697324" w14:textId="77777777" w:rsidR="00005DA7" w:rsidRPr="00D43702" w:rsidRDefault="00005DA7" w:rsidP="00005DA7"/>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C731EB9" w14:textId="77777777" w:rsidR="00005DA7" w:rsidRPr="00D43702" w:rsidRDefault="00005DA7" w:rsidP="00005DA7"/>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376E4F63" w14:textId="77777777" w:rsidR="00005DA7" w:rsidRPr="00D43702" w:rsidRDefault="00005DA7" w:rsidP="00005DA7"/>
        </w:tc>
      </w:tr>
      <w:tr w:rsidR="00005DA7" w:rsidRPr="00D43702" w14:paraId="7A214489" w14:textId="77777777" w:rsidTr="00005DA7">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57816" w14:textId="77777777" w:rsidR="00005DA7" w:rsidRPr="00D43702" w:rsidRDefault="00005DA7" w:rsidP="00005DA7"/>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50CC818" w14:textId="77777777" w:rsidR="00005DA7" w:rsidRPr="00D43702" w:rsidRDefault="00005DA7" w:rsidP="00005DA7"/>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6653456" w14:textId="77777777" w:rsidR="00005DA7" w:rsidRPr="00D43702" w:rsidRDefault="00005DA7" w:rsidP="00005DA7"/>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63958522" w14:textId="77777777" w:rsidR="00005DA7" w:rsidRPr="00D43702" w:rsidRDefault="00005DA7" w:rsidP="00005DA7"/>
        </w:tc>
      </w:tr>
      <w:tr w:rsidR="00005DA7" w:rsidRPr="00D43702" w14:paraId="0EFDD9B0" w14:textId="77777777" w:rsidTr="00005DA7">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F3E24" w14:textId="77777777" w:rsidR="00005DA7" w:rsidRPr="00D43702" w:rsidRDefault="00005DA7" w:rsidP="00005DA7"/>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00FED61" w14:textId="77777777" w:rsidR="00005DA7" w:rsidRPr="00D43702" w:rsidRDefault="00005DA7" w:rsidP="00005DA7"/>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E127736" w14:textId="77777777" w:rsidR="00005DA7" w:rsidRPr="00D43702" w:rsidRDefault="00005DA7" w:rsidP="00005DA7"/>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45740558" w14:textId="77777777" w:rsidR="00005DA7" w:rsidRPr="00D43702" w:rsidRDefault="00005DA7" w:rsidP="00005DA7"/>
        </w:tc>
      </w:tr>
      <w:tr w:rsidR="00005DA7" w:rsidRPr="00D43702" w14:paraId="34C39F0C" w14:textId="77777777" w:rsidTr="00005DA7">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4EAD0" w14:textId="77777777" w:rsidR="00005DA7" w:rsidRPr="00D43702" w:rsidRDefault="00005DA7" w:rsidP="00005DA7"/>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B00F80A" w14:textId="77777777" w:rsidR="00005DA7" w:rsidRPr="00D43702" w:rsidRDefault="00005DA7" w:rsidP="00005DA7"/>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F38869A" w14:textId="77777777" w:rsidR="00005DA7" w:rsidRPr="00D43702" w:rsidRDefault="00005DA7" w:rsidP="00005DA7"/>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46909C29" w14:textId="77777777" w:rsidR="00005DA7" w:rsidRPr="00D43702" w:rsidRDefault="00005DA7" w:rsidP="00005DA7"/>
        </w:tc>
      </w:tr>
    </w:tbl>
    <w:tbl>
      <w:tblPr>
        <w:tblpPr w:leftFromText="141" w:rightFromText="141" w:vertAnchor="text" w:horzAnchor="margin" w:tblpXSpec="center" w:tblpY="-41"/>
        <w:tblW w:w="10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88"/>
      </w:tblGrid>
      <w:tr w:rsidR="00005DA7" w:rsidRPr="00D43702" w14:paraId="41D591A4" w14:textId="77777777" w:rsidTr="00005DA7">
        <w:tc>
          <w:tcPr>
            <w:tcW w:w="10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B95425" w14:textId="77777777" w:rsidR="00005DA7" w:rsidRPr="00D43702" w:rsidRDefault="00005DA7" w:rsidP="00005DA7">
            <w:r w:rsidRPr="00D43702">
              <w:t xml:space="preserve">Vi ønsker at årsak til fravær, ut over de 10 dagene som går til fratrekk, føres som vedlegg til vitnemålet. </w:t>
            </w:r>
            <w:r w:rsidRPr="00D43702">
              <w:rPr>
                <w:b/>
                <w:bCs/>
              </w:rPr>
              <w:t>Dokumentasjonen leveres med søknaden:</w:t>
            </w:r>
          </w:p>
          <w:p w14:paraId="13DDDF8B" w14:textId="77777777" w:rsidR="00005DA7" w:rsidRPr="00D43702" w:rsidRDefault="00005DA7" w:rsidP="00005DA7">
            <w:r w:rsidRPr="00D43702">
              <w:t xml:space="preserve">Ja </w:t>
            </w:r>
            <w:r>
              <w:t xml:space="preserve">   </w:t>
            </w:r>
            <w:r w:rsidRPr="00D43702">
              <w:t xml:space="preserve">Nei </w:t>
            </w:r>
          </w:p>
        </w:tc>
      </w:tr>
    </w:tbl>
    <w:p w14:paraId="3941189F" w14:textId="77777777" w:rsidR="00005DA7" w:rsidRPr="00005DA7" w:rsidRDefault="00005DA7" w:rsidP="00005DA7">
      <w:pPr>
        <w:shd w:val="clear" w:color="auto" w:fill="FFFFFF"/>
        <w:outlineLvl w:val="0"/>
        <w:rPr>
          <w:rFonts w:ascii="Times New Roman" w:hAnsi="Times New Roman"/>
          <w:b/>
          <w:bCs/>
          <w:color w:val="000000"/>
          <w:kern w:val="36"/>
          <w:sz w:val="32"/>
          <w:szCs w:val="32"/>
        </w:rPr>
      </w:pPr>
    </w:p>
    <w:p w14:paraId="115A4FA6" w14:textId="77777777" w:rsidR="00005DA7" w:rsidRPr="00D43702" w:rsidRDefault="00005DA7" w:rsidP="00005DA7">
      <w:pPr>
        <w:rPr>
          <w:color w:val="000000"/>
          <w:sz w:val="23"/>
          <w:szCs w:val="23"/>
        </w:rPr>
      </w:pPr>
    </w:p>
    <w:p w14:paraId="50AE5C82" w14:textId="77777777" w:rsidR="00005DA7" w:rsidRPr="00D43702" w:rsidRDefault="00005DA7" w:rsidP="00005DA7">
      <w:pPr>
        <w:rPr>
          <w:color w:val="000000"/>
          <w:sz w:val="23"/>
          <w:szCs w:val="23"/>
        </w:rPr>
      </w:pPr>
      <w:r w:rsidRPr="00D43702">
        <w:rPr>
          <w:color w:val="000000"/>
          <w:sz w:val="23"/>
          <w:szCs w:val="23"/>
        </w:rPr>
        <w:t>Elevens navn: _______________________________________________ Klasse: ________</w:t>
      </w:r>
    </w:p>
    <w:p w14:paraId="4C1FD2D3" w14:textId="77777777" w:rsidR="00005DA7" w:rsidRPr="00D43702" w:rsidRDefault="00005DA7" w:rsidP="00005DA7">
      <w:pPr>
        <w:rPr>
          <w:color w:val="000000"/>
          <w:sz w:val="23"/>
          <w:szCs w:val="23"/>
        </w:rPr>
      </w:pPr>
    </w:p>
    <w:p w14:paraId="7BE7BC32" w14:textId="77777777" w:rsidR="00005DA7" w:rsidRPr="00D43702" w:rsidRDefault="00005DA7" w:rsidP="00005DA7">
      <w:pPr>
        <w:rPr>
          <w:color w:val="000000"/>
          <w:sz w:val="23"/>
          <w:szCs w:val="23"/>
        </w:rPr>
      </w:pPr>
      <w:r w:rsidRPr="00D43702">
        <w:rPr>
          <w:color w:val="000000"/>
          <w:sz w:val="23"/>
          <w:szCs w:val="23"/>
        </w:rPr>
        <w:t>Dato: _______________________ Underskrift:</w:t>
      </w:r>
      <w:r w:rsidRPr="00D43702">
        <w:rPr>
          <w:color w:val="000000"/>
          <w:sz w:val="23"/>
          <w:szCs w:val="23"/>
        </w:rPr>
        <w:softHyphen/>
        <w:t>_________________________________</w:t>
      </w:r>
    </w:p>
    <w:p w14:paraId="042BB850" w14:textId="77777777" w:rsidR="00005DA7" w:rsidRPr="00D43702" w:rsidRDefault="00005DA7" w:rsidP="00005DA7">
      <w:pPr>
        <w:rPr>
          <w:color w:val="000000"/>
          <w:sz w:val="32"/>
          <w:szCs w:val="32"/>
        </w:rPr>
      </w:pPr>
    </w:p>
    <w:p w14:paraId="1C4A8924" w14:textId="77777777" w:rsidR="00005DA7" w:rsidRDefault="00005DA7" w:rsidP="00005DA7">
      <w:pPr>
        <w:rPr>
          <w:color w:val="000000"/>
          <w:sz w:val="32"/>
          <w:szCs w:val="32"/>
        </w:rPr>
      </w:pPr>
    </w:p>
    <w:p w14:paraId="727BE6C4" w14:textId="3534ED42" w:rsidR="00005DA7" w:rsidRDefault="00005DA7" w:rsidP="00005DA7">
      <w:pPr>
        <w:framePr w:hSpace="141" w:wrap="around" w:vAnchor="text" w:hAnchor="margin" w:y="72"/>
        <w:suppressOverlap/>
        <w:rPr>
          <w:color w:val="000000"/>
          <w:sz w:val="32"/>
          <w:szCs w:val="32"/>
        </w:rPr>
      </w:pPr>
      <w:r>
        <w:rPr>
          <w:color w:val="000000"/>
          <w:sz w:val="32"/>
          <w:szCs w:val="32"/>
        </w:rPr>
        <w:t xml:space="preserve">Sendes til </w:t>
      </w:r>
      <w:hyperlink r:id="rId15" w:history="1">
        <w:r w:rsidR="00352100" w:rsidRPr="0018171A">
          <w:rPr>
            <w:rStyle w:val="Hyperkobling"/>
            <w:sz w:val="32"/>
            <w:szCs w:val="32"/>
          </w:rPr>
          <w:t>postmottak.midtstuen@osloskolen.no</w:t>
        </w:r>
      </w:hyperlink>
      <w:r>
        <w:rPr>
          <w:color w:val="000000"/>
          <w:sz w:val="32"/>
          <w:szCs w:val="32"/>
        </w:rPr>
        <w:t xml:space="preserve"> og merkes </w:t>
      </w:r>
      <w:r w:rsidR="00BB3BE3">
        <w:rPr>
          <w:color w:val="000000"/>
          <w:sz w:val="32"/>
          <w:szCs w:val="32"/>
        </w:rPr>
        <w:t>fratrekk fravær</w:t>
      </w:r>
      <w:r>
        <w:rPr>
          <w:color w:val="000000"/>
          <w:sz w:val="32"/>
          <w:szCs w:val="32"/>
        </w:rPr>
        <w:t xml:space="preserve"> i emnefeltet. </w:t>
      </w:r>
      <w:r w:rsidRPr="00005DA7">
        <w:rPr>
          <w:b/>
          <w:color w:val="000000"/>
          <w:sz w:val="32"/>
          <w:szCs w:val="32"/>
          <w:u w:val="single"/>
        </w:rPr>
        <w:t xml:space="preserve">Frist: </w:t>
      </w:r>
      <w:r w:rsidR="00E458FB">
        <w:rPr>
          <w:b/>
          <w:color w:val="000000"/>
          <w:sz w:val="32"/>
          <w:szCs w:val="32"/>
          <w:u w:val="single"/>
        </w:rPr>
        <w:t>01.06.202</w:t>
      </w:r>
      <w:r w:rsidR="003D17C1">
        <w:rPr>
          <w:b/>
          <w:color w:val="000000"/>
          <w:sz w:val="32"/>
          <w:szCs w:val="32"/>
          <w:u w:val="single"/>
        </w:rPr>
        <w:t>6</w:t>
      </w:r>
    </w:p>
    <w:p w14:paraId="1650F25B" w14:textId="77777777" w:rsidR="00005DA7" w:rsidRPr="00005DA7" w:rsidRDefault="00005DA7" w:rsidP="00005DA7">
      <w:pPr>
        <w:framePr w:hSpace="141" w:wrap="around" w:vAnchor="text" w:hAnchor="margin" w:y="72"/>
        <w:suppressOverlap/>
        <w:rPr>
          <w:rFonts w:ascii="Times New Roman" w:hAnsi="Times New Roman"/>
          <w:color w:val="000000"/>
          <w:sz w:val="28"/>
          <w:szCs w:val="28"/>
        </w:rPr>
      </w:pPr>
      <w:r w:rsidRPr="00005DA7">
        <w:rPr>
          <w:color w:val="000000"/>
          <w:sz w:val="28"/>
          <w:szCs w:val="28"/>
        </w:rPr>
        <w:t xml:space="preserve">Søknader sendt inn etter fristen vil </w:t>
      </w:r>
      <w:r w:rsidRPr="00005DA7">
        <w:rPr>
          <w:b/>
          <w:color w:val="000000"/>
          <w:sz w:val="28"/>
          <w:szCs w:val="28"/>
          <w:u w:val="single"/>
        </w:rPr>
        <w:t>ikke</w:t>
      </w:r>
      <w:r w:rsidRPr="00005DA7">
        <w:rPr>
          <w:color w:val="000000"/>
          <w:sz w:val="28"/>
          <w:szCs w:val="28"/>
        </w:rPr>
        <w:t xml:space="preserve"> tas til behandling</w:t>
      </w:r>
      <w:r>
        <w:rPr>
          <w:color w:val="000000"/>
          <w:sz w:val="28"/>
          <w:szCs w:val="28"/>
        </w:rPr>
        <w:t>.</w:t>
      </w:r>
      <w:r w:rsidRPr="00005DA7">
        <w:rPr>
          <w:color w:val="000000"/>
          <w:sz w:val="28"/>
          <w:szCs w:val="28"/>
        </w:rPr>
        <w:t xml:space="preserve"> </w:t>
      </w:r>
    </w:p>
    <w:p w14:paraId="3A6E37FE" w14:textId="77777777" w:rsidR="00005DA7" w:rsidRPr="00005DA7" w:rsidRDefault="00005DA7" w:rsidP="00005DA7">
      <w:pPr>
        <w:shd w:val="clear" w:color="auto" w:fill="FFFFFF"/>
        <w:outlineLvl w:val="0"/>
        <w:rPr>
          <w:rFonts w:ascii="Times New Roman" w:hAnsi="Times New Roman"/>
          <w:bCs/>
          <w:color w:val="000000"/>
          <w:kern w:val="36"/>
          <w:sz w:val="32"/>
          <w:szCs w:val="32"/>
        </w:rPr>
      </w:pPr>
    </w:p>
    <w:p w14:paraId="3166E830" w14:textId="77777777" w:rsidR="005F146E" w:rsidRPr="00005DA7" w:rsidRDefault="005F146E" w:rsidP="00441D16">
      <w:pPr>
        <w:rPr>
          <w:rFonts w:ascii="Times New Roman" w:hAnsi="Times New Roman"/>
        </w:rPr>
      </w:pPr>
      <w:bookmarkStart w:id="0" w:name="content"/>
      <w:bookmarkEnd w:id="0"/>
    </w:p>
    <w:sectPr w:rsidR="005F146E" w:rsidRPr="00005DA7" w:rsidSect="00105B48">
      <w:headerReference w:type="even" r:id="rId16"/>
      <w:headerReference w:type="default" r:id="rId17"/>
      <w:footerReference w:type="even" r:id="rId18"/>
      <w:footerReference w:type="default" r:id="rId19"/>
      <w:headerReference w:type="first" r:id="rId20"/>
      <w:footerReference w:type="first" r:id="rId21"/>
      <w:pgSz w:w="11906" w:h="16838"/>
      <w:pgMar w:top="1109"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85DE" w14:textId="77777777" w:rsidR="00D94331" w:rsidRDefault="00D94331" w:rsidP="00AC4F0A">
      <w:pPr>
        <w:spacing w:after="0" w:line="240" w:lineRule="auto"/>
      </w:pPr>
      <w:r>
        <w:separator/>
      </w:r>
    </w:p>
  </w:endnote>
  <w:endnote w:type="continuationSeparator" w:id="0">
    <w:p w14:paraId="41CC5827" w14:textId="77777777" w:rsidR="00D94331" w:rsidRDefault="00D94331" w:rsidP="00AC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75E0" w14:textId="77777777" w:rsidR="00105B48" w:rsidRDefault="00105B4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79" w:type="dxa"/>
      <w:tblInd w:w="-1347" w:type="dxa"/>
      <w:tblLayout w:type="fixed"/>
      <w:tblCellMar>
        <w:left w:w="10" w:type="dxa"/>
        <w:right w:w="10" w:type="dxa"/>
      </w:tblCellMar>
      <w:tblLook w:val="0000" w:firstRow="0" w:lastRow="0" w:firstColumn="0" w:lastColumn="0" w:noHBand="0" w:noVBand="0"/>
    </w:tblPr>
    <w:tblGrid>
      <w:gridCol w:w="680"/>
      <w:gridCol w:w="4052"/>
      <w:gridCol w:w="3987"/>
      <w:gridCol w:w="3260"/>
    </w:tblGrid>
    <w:tr w:rsidR="00105B48" w:rsidRPr="00AC4F0A" w14:paraId="01492BC8" w14:textId="77777777" w:rsidTr="00105B48">
      <w:trPr>
        <w:cantSplit/>
        <w:trHeight w:val="203"/>
      </w:trPr>
      <w:tc>
        <w:tcPr>
          <w:tcW w:w="680" w:type="dxa"/>
          <w:vMerge w:val="restart"/>
          <w:tcBorders>
            <w:top w:val="single" w:sz="4" w:space="0" w:color="auto"/>
          </w:tcBorders>
          <w:tcMar>
            <w:top w:w="0" w:type="dxa"/>
            <w:left w:w="71" w:type="dxa"/>
            <w:bottom w:w="0" w:type="dxa"/>
            <w:right w:w="71" w:type="dxa"/>
          </w:tcMar>
          <w:vAlign w:val="center"/>
        </w:tcPr>
        <w:p w14:paraId="5777049C" w14:textId="77777777" w:rsidR="00105B48" w:rsidRPr="00AC4F0A" w:rsidRDefault="00105B48" w:rsidP="00105B48">
          <w:pPr>
            <w:tabs>
              <w:tab w:val="center" w:pos="4536"/>
              <w:tab w:val="right" w:pos="9072"/>
            </w:tabs>
            <w:spacing w:after="0" w:line="240" w:lineRule="auto"/>
            <w:rPr>
              <w:rFonts w:ascii="Times New Roman" w:eastAsia="Times New Roman" w:hAnsi="Times New Roman"/>
              <w:sz w:val="16"/>
              <w:szCs w:val="20"/>
            </w:rPr>
          </w:pPr>
        </w:p>
      </w:tc>
      <w:tc>
        <w:tcPr>
          <w:tcW w:w="4052" w:type="dxa"/>
          <w:tcBorders>
            <w:top w:val="single" w:sz="4" w:space="0" w:color="auto"/>
            <w:left w:val="nil"/>
          </w:tcBorders>
          <w:tcMar>
            <w:top w:w="0" w:type="dxa"/>
            <w:left w:w="71" w:type="dxa"/>
            <w:bottom w:w="0" w:type="dxa"/>
            <w:right w:w="71" w:type="dxa"/>
          </w:tcMar>
        </w:tcPr>
        <w:p w14:paraId="0BF8CA2A" w14:textId="77777777" w:rsidR="00105B48" w:rsidRPr="00AC4F0A" w:rsidRDefault="00105B48" w:rsidP="00105B48">
          <w:pPr>
            <w:tabs>
              <w:tab w:val="center" w:pos="4536"/>
              <w:tab w:val="right" w:pos="9072"/>
            </w:tabs>
            <w:spacing w:after="0" w:line="240" w:lineRule="auto"/>
            <w:ind w:left="113"/>
            <w:rPr>
              <w:rFonts w:ascii="Times New Roman" w:eastAsia="Times New Roman" w:hAnsi="Times New Roman"/>
              <w:b/>
              <w:sz w:val="16"/>
              <w:szCs w:val="20"/>
            </w:rPr>
          </w:pPr>
          <w:r w:rsidRPr="00AC4F0A">
            <w:rPr>
              <w:rFonts w:ascii="Times New Roman" w:eastAsia="Times New Roman" w:hAnsi="Times New Roman"/>
              <w:b/>
              <w:sz w:val="16"/>
              <w:szCs w:val="20"/>
            </w:rPr>
            <w:br/>
            <w:t>Utdanningsetaten</w:t>
          </w:r>
        </w:p>
        <w:p w14:paraId="6270598A" w14:textId="77777777" w:rsidR="00105B48" w:rsidRPr="00AC4F0A" w:rsidRDefault="00105B48" w:rsidP="00105B48">
          <w:pPr>
            <w:tabs>
              <w:tab w:val="center" w:pos="4536"/>
              <w:tab w:val="right" w:pos="9072"/>
            </w:tabs>
            <w:spacing w:after="0" w:line="240" w:lineRule="auto"/>
            <w:ind w:left="113"/>
            <w:rPr>
              <w:rFonts w:ascii="Times New Roman" w:eastAsia="Times New Roman" w:hAnsi="Times New Roman"/>
              <w:sz w:val="16"/>
              <w:szCs w:val="20"/>
            </w:rPr>
          </w:pPr>
          <w:r w:rsidRPr="00AC4F0A">
            <w:rPr>
              <w:rFonts w:ascii="Times New Roman" w:eastAsia="Times New Roman" w:hAnsi="Times New Roman"/>
              <w:sz w:val="16"/>
              <w:szCs w:val="20"/>
            </w:rPr>
            <w:t>Midtstuen skole</w:t>
          </w:r>
        </w:p>
      </w:tc>
      <w:tc>
        <w:tcPr>
          <w:tcW w:w="3987" w:type="dxa"/>
          <w:tcBorders>
            <w:top w:val="single" w:sz="4" w:space="0" w:color="auto"/>
          </w:tcBorders>
          <w:tcMar>
            <w:top w:w="0" w:type="dxa"/>
            <w:left w:w="71" w:type="dxa"/>
            <w:bottom w:w="0" w:type="dxa"/>
            <w:right w:w="71" w:type="dxa"/>
          </w:tcMar>
        </w:tcPr>
        <w:p w14:paraId="0B27EA63" w14:textId="77777777" w:rsidR="00105B48" w:rsidRPr="00AC4F0A" w:rsidRDefault="00105B48" w:rsidP="00105B48">
          <w:pPr>
            <w:tabs>
              <w:tab w:val="center" w:pos="4536"/>
              <w:tab w:val="right" w:pos="9072"/>
            </w:tabs>
            <w:spacing w:after="0" w:line="240" w:lineRule="auto"/>
            <w:rPr>
              <w:rFonts w:ascii="Times New Roman" w:eastAsia="Times New Roman" w:hAnsi="Times New Roman"/>
              <w:b/>
              <w:sz w:val="16"/>
              <w:szCs w:val="20"/>
            </w:rPr>
          </w:pPr>
          <w:r w:rsidRPr="00AC4F0A">
            <w:rPr>
              <w:rFonts w:ascii="Times New Roman" w:eastAsia="Times New Roman" w:hAnsi="Times New Roman"/>
              <w:b/>
              <w:sz w:val="16"/>
              <w:szCs w:val="20"/>
            </w:rPr>
            <w:br/>
            <w:t>Telefonnummer:</w:t>
          </w:r>
        </w:p>
        <w:p w14:paraId="155796FC" w14:textId="77777777" w:rsidR="00105B48" w:rsidRPr="00AC4F0A" w:rsidRDefault="00105B48" w:rsidP="00105B48">
          <w:pPr>
            <w:tabs>
              <w:tab w:val="center" w:pos="4536"/>
              <w:tab w:val="right" w:pos="9072"/>
            </w:tabs>
            <w:spacing w:after="0" w:line="240" w:lineRule="auto"/>
            <w:rPr>
              <w:rFonts w:ascii="Times New Roman" w:eastAsia="Times New Roman" w:hAnsi="Times New Roman"/>
              <w:sz w:val="16"/>
              <w:szCs w:val="20"/>
            </w:rPr>
          </w:pPr>
          <w:r w:rsidRPr="00AC4F0A">
            <w:rPr>
              <w:rFonts w:ascii="Times New Roman" w:eastAsia="Times New Roman" w:hAnsi="Times New Roman"/>
              <w:sz w:val="16"/>
              <w:szCs w:val="20"/>
            </w:rPr>
            <w:t>23 22 07 20</w:t>
          </w:r>
        </w:p>
        <w:p w14:paraId="5C47EBCE" w14:textId="77777777" w:rsidR="00105B48" w:rsidRPr="00AC4F0A" w:rsidRDefault="00105B48" w:rsidP="00105B48">
          <w:pPr>
            <w:tabs>
              <w:tab w:val="center" w:pos="4536"/>
              <w:tab w:val="right" w:pos="9072"/>
            </w:tabs>
            <w:spacing w:after="0" w:line="240" w:lineRule="auto"/>
            <w:rPr>
              <w:rFonts w:ascii="Times New Roman" w:eastAsia="Times New Roman" w:hAnsi="Times New Roman"/>
              <w:b/>
              <w:sz w:val="16"/>
              <w:szCs w:val="20"/>
            </w:rPr>
          </w:pPr>
        </w:p>
      </w:tc>
      <w:tc>
        <w:tcPr>
          <w:tcW w:w="3260" w:type="dxa"/>
          <w:tcBorders>
            <w:top w:val="single" w:sz="4" w:space="0" w:color="auto"/>
          </w:tcBorders>
        </w:tcPr>
        <w:p w14:paraId="4E2E28C2" w14:textId="77777777" w:rsidR="00105B48" w:rsidRPr="00AC4F0A" w:rsidRDefault="00105B48" w:rsidP="00105B48">
          <w:pPr>
            <w:tabs>
              <w:tab w:val="center" w:pos="4536"/>
              <w:tab w:val="right" w:pos="9072"/>
            </w:tabs>
            <w:spacing w:after="0" w:line="240" w:lineRule="auto"/>
            <w:rPr>
              <w:rFonts w:ascii="Times New Roman" w:eastAsia="Times New Roman" w:hAnsi="Times New Roman"/>
              <w:b/>
              <w:sz w:val="16"/>
              <w:szCs w:val="20"/>
            </w:rPr>
          </w:pPr>
          <w:r w:rsidRPr="00AC4F0A">
            <w:rPr>
              <w:rFonts w:ascii="Times New Roman" w:eastAsia="Times New Roman" w:hAnsi="Times New Roman"/>
              <w:b/>
              <w:sz w:val="16"/>
              <w:szCs w:val="20"/>
            </w:rPr>
            <w:br/>
            <w:t>Hjemmeside:</w:t>
          </w:r>
        </w:p>
        <w:p w14:paraId="5BDE7C08" w14:textId="77777777" w:rsidR="00105B48" w:rsidRPr="00AC4F0A" w:rsidRDefault="00105B48" w:rsidP="00105B48">
          <w:pPr>
            <w:tabs>
              <w:tab w:val="center" w:pos="4536"/>
              <w:tab w:val="right" w:pos="9072"/>
            </w:tabs>
            <w:spacing w:after="0" w:line="240" w:lineRule="auto"/>
            <w:rPr>
              <w:rFonts w:ascii="Times New Roman" w:eastAsia="Times New Roman" w:hAnsi="Times New Roman"/>
              <w:sz w:val="16"/>
              <w:szCs w:val="20"/>
            </w:rPr>
          </w:pPr>
          <w:r w:rsidRPr="00E46B5F">
            <w:rPr>
              <w:rFonts w:ascii="Times New Roman" w:eastAsia="Times New Roman" w:hAnsi="Times New Roman"/>
              <w:sz w:val="16"/>
              <w:szCs w:val="20"/>
            </w:rPr>
            <w:t>https://midtstuen.osloskolen.no/</w:t>
          </w:r>
        </w:p>
      </w:tc>
    </w:tr>
    <w:tr w:rsidR="00105B48" w:rsidRPr="00AC4F0A" w14:paraId="3E014D9D" w14:textId="77777777" w:rsidTr="00105B48">
      <w:trPr>
        <w:cantSplit/>
        <w:trHeight w:val="597"/>
      </w:trPr>
      <w:tc>
        <w:tcPr>
          <w:tcW w:w="680" w:type="dxa"/>
          <w:vMerge/>
          <w:tcMar>
            <w:top w:w="0" w:type="dxa"/>
            <w:left w:w="71" w:type="dxa"/>
            <w:bottom w:w="0" w:type="dxa"/>
            <w:right w:w="71" w:type="dxa"/>
          </w:tcMar>
          <w:vAlign w:val="center"/>
        </w:tcPr>
        <w:p w14:paraId="6F214835" w14:textId="77777777" w:rsidR="00105B48" w:rsidRPr="00AC4F0A" w:rsidRDefault="00105B48" w:rsidP="00105B48">
          <w:pPr>
            <w:tabs>
              <w:tab w:val="center" w:pos="4536"/>
              <w:tab w:val="right" w:pos="9072"/>
            </w:tabs>
            <w:spacing w:after="0" w:line="240" w:lineRule="auto"/>
            <w:rPr>
              <w:rFonts w:ascii="Times New Roman" w:eastAsia="Times New Roman" w:hAnsi="Times New Roman"/>
              <w:sz w:val="16"/>
              <w:szCs w:val="20"/>
            </w:rPr>
          </w:pPr>
        </w:p>
      </w:tc>
      <w:tc>
        <w:tcPr>
          <w:tcW w:w="4052" w:type="dxa"/>
          <w:tcBorders>
            <w:left w:val="nil"/>
          </w:tcBorders>
          <w:tcMar>
            <w:top w:w="0" w:type="dxa"/>
            <w:left w:w="71" w:type="dxa"/>
            <w:bottom w:w="0" w:type="dxa"/>
            <w:right w:w="71" w:type="dxa"/>
          </w:tcMar>
        </w:tcPr>
        <w:p w14:paraId="6ADC0E11" w14:textId="77777777" w:rsidR="00105B48" w:rsidRPr="00AC4F0A" w:rsidRDefault="00105B48" w:rsidP="00105B48">
          <w:pPr>
            <w:tabs>
              <w:tab w:val="center" w:pos="4536"/>
              <w:tab w:val="right" w:pos="9072"/>
            </w:tabs>
            <w:spacing w:after="0" w:line="240" w:lineRule="auto"/>
            <w:ind w:left="113"/>
          </w:pPr>
          <w:r w:rsidRPr="00AC4F0A">
            <w:rPr>
              <w:rFonts w:ascii="Times New Roman" w:eastAsia="Times New Roman" w:hAnsi="Times New Roman"/>
              <w:b/>
              <w:sz w:val="16"/>
              <w:szCs w:val="20"/>
            </w:rPr>
            <w:t>Organisasjonsnummer:</w:t>
          </w:r>
          <w:r w:rsidRPr="00AC4F0A">
            <w:rPr>
              <w:rFonts w:ascii="Times New Roman" w:eastAsia="Times New Roman" w:hAnsi="Times New Roman"/>
              <w:sz w:val="16"/>
              <w:szCs w:val="20"/>
            </w:rPr>
            <w:br/>
            <w:t>974590808</w:t>
          </w:r>
        </w:p>
      </w:tc>
      <w:tc>
        <w:tcPr>
          <w:tcW w:w="3987" w:type="dxa"/>
          <w:tcMar>
            <w:top w:w="0" w:type="dxa"/>
            <w:left w:w="71" w:type="dxa"/>
            <w:bottom w:w="0" w:type="dxa"/>
            <w:right w:w="71" w:type="dxa"/>
          </w:tcMar>
        </w:tcPr>
        <w:p w14:paraId="17148E73" w14:textId="77777777" w:rsidR="00105B48" w:rsidRPr="00AC4F0A" w:rsidRDefault="00105B48" w:rsidP="00105B48">
          <w:pPr>
            <w:tabs>
              <w:tab w:val="center" w:pos="4536"/>
              <w:tab w:val="right" w:pos="9072"/>
            </w:tabs>
            <w:spacing w:after="0" w:line="240" w:lineRule="auto"/>
            <w:rPr>
              <w:rFonts w:ascii="Times New Roman" w:eastAsia="Times New Roman" w:hAnsi="Times New Roman"/>
              <w:b/>
              <w:sz w:val="16"/>
              <w:szCs w:val="20"/>
            </w:rPr>
          </w:pPr>
          <w:r>
            <w:rPr>
              <w:rFonts w:ascii="Times New Roman" w:eastAsia="Times New Roman" w:hAnsi="Times New Roman"/>
              <w:b/>
              <w:sz w:val="16"/>
              <w:szCs w:val="20"/>
            </w:rPr>
            <w:t>Besøksadresse:</w:t>
          </w:r>
        </w:p>
        <w:p w14:paraId="0AA99764" w14:textId="77777777" w:rsidR="00105B48" w:rsidRDefault="00105B48" w:rsidP="00105B48">
          <w:pPr>
            <w:tabs>
              <w:tab w:val="center" w:pos="4536"/>
              <w:tab w:val="right" w:pos="9072"/>
            </w:tabs>
            <w:spacing w:after="0" w:line="240" w:lineRule="auto"/>
            <w:rPr>
              <w:rFonts w:ascii="Times New Roman" w:eastAsia="Times New Roman" w:hAnsi="Times New Roman"/>
              <w:sz w:val="16"/>
              <w:szCs w:val="20"/>
            </w:rPr>
          </w:pPr>
          <w:r>
            <w:rPr>
              <w:rFonts w:ascii="Times New Roman" w:eastAsia="Times New Roman" w:hAnsi="Times New Roman"/>
              <w:sz w:val="16"/>
              <w:szCs w:val="20"/>
            </w:rPr>
            <w:t>Einar skjæraasens vei 21,</w:t>
          </w:r>
        </w:p>
        <w:p w14:paraId="272180FD" w14:textId="77777777" w:rsidR="00105B48" w:rsidRPr="00AC4F0A" w:rsidRDefault="00105B48" w:rsidP="00105B48">
          <w:pPr>
            <w:tabs>
              <w:tab w:val="center" w:pos="4536"/>
              <w:tab w:val="right" w:pos="9072"/>
            </w:tabs>
            <w:spacing w:after="0" w:line="240" w:lineRule="auto"/>
            <w:rPr>
              <w:rFonts w:ascii="Times New Roman" w:eastAsia="Times New Roman" w:hAnsi="Times New Roman"/>
              <w:sz w:val="16"/>
              <w:szCs w:val="20"/>
            </w:rPr>
          </w:pPr>
          <w:r>
            <w:rPr>
              <w:rFonts w:ascii="Times New Roman" w:eastAsia="Times New Roman" w:hAnsi="Times New Roman"/>
              <w:sz w:val="16"/>
              <w:szCs w:val="20"/>
            </w:rPr>
            <w:t xml:space="preserve">0782 Oslo </w:t>
          </w:r>
        </w:p>
      </w:tc>
      <w:tc>
        <w:tcPr>
          <w:tcW w:w="3260" w:type="dxa"/>
        </w:tcPr>
        <w:p w14:paraId="4B5E4373" w14:textId="77777777" w:rsidR="00105B48" w:rsidRPr="00AC4F0A" w:rsidRDefault="00105B48" w:rsidP="00105B48">
          <w:pPr>
            <w:tabs>
              <w:tab w:val="center" w:pos="4536"/>
              <w:tab w:val="right" w:pos="9072"/>
            </w:tabs>
            <w:spacing w:after="0" w:line="240" w:lineRule="auto"/>
            <w:rPr>
              <w:rFonts w:ascii="Times New Roman" w:eastAsia="Times New Roman" w:hAnsi="Times New Roman"/>
              <w:b/>
              <w:sz w:val="16"/>
              <w:szCs w:val="20"/>
            </w:rPr>
          </w:pPr>
          <w:r w:rsidRPr="00AC4F0A">
            <w:rPr>
              <w:rFonts w:ascii="Times New Roman" w:eastAsia="Times New Roman" w:hAnsi="Times New Roman"/>
              <w:b/>
              <w:sz w:val="16"/>
              <w:szCs w:val="20"/>
            </w:rPr>
            <w:t>E-postadresse:</w:t>
          </w:r>
        </w:p>
        <w:p w14:paraId="7A4E6EF0" w14:textId="77777777" w:rsidR="00105B48" w:rsidRDefault="00105B48" w:rsidP="00105B48">
          <w:pPr>
            <w:tabs>
              <w:tab w:val="center" w:pos="4536"/>
              <w:tab w:val="right" w:pos="9072"/>
            </w:tabs>
            <w:spacing w:after="0" w:line="240" w:lineRule="auto"/>
            <w:rPr>
              <w:rFonts w:ascii="Times New Roman" w:eastAsia="Times New Roman" w:hAnsi="Times New Roman"/>
              <w:sz w:val="16"/>
              <w:szCs w:val="20"/>
            </w:rPr>
          </w:pPr>
          <w:hyperlink r:id="rId1" w:history="1">
            <w:r w:rsidRPr="00E618B1">
              <w:rPr>
                <w:rStyle w:val="Hyperkobling"/>
                <w:rFonts w:ascii="Times New Roman" w:eastAsia="Times New Roman" w:hAnsi="Times New Roman"/>
                <w:sz w:val="16"/>
                <w:szCs w:val="20"/>
              </w:rPr>
              <w:t>postmottak@ude.oslo.kommune.no</w:t>
            </w:r>
          </w:hyperlink>
        </w:p>
        <w:p w14:paraId="2E02D710" w14:textId="77777777" w:rsidR="00105B48" w:rsidRPr="00AC4F0A" w:rsidRDefault="00105B48" w:rsidP="00105B48">
          <w:pPr>
            <w:tabs>
              <w:tab w:val="center" w:pos="4536"/>
              <w:tab w:val="right" w:pos="9072"/>
            </w:tabs>
            <w:spacing w:after="0" w:line="240" w:lineRule="auto"/>
            <w:rPr>
              <w:rFonts w:ascii="Times New Roman" w:eastAsia="Times New Roman" w:hAnsi="Times New Roman"/>
              <w:sz w:val="16"/>
              <w:szCs w:val="20"/>
            </w:rPr>
          </w:pPr>
          <w:r w:rsidRPr="00E13308">
            <w:rPr>
              <w:rFonts w:ascii="Times New Roman" w:eastAsia="Times New Roman" w:hAnsi="Times New Roman"/>
              <w:b/>
              <w:sz w:val="16"/>
              <w:szCs w:val="20"/>
            </w:rPr>
            <w:t>NB</w:t>
          </w:r>
          <w:r>
            <w:rPr>
              <w:rFonts w:ascii="Times New Roman" w:eastAsia="Times New Roman" w:hAnsi="Times New Roman"/>
              <w:sz w:val="16"/>
              <w:szCs w:val="20"/>
            </w:rPr>
            <w:t>! Midtstuen i emnefelt</w:t>
          </w:r>
        </w:p>
      </w:tc>
    </w:tr>
  </w:tbl>
  <w:p w14:paraId="530B60D7" w14:textId="77777777" w:rsidR="00105B48" w:rsidRDefault="00105B48" w:rsidP="00105B4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CBA2" w14:textId="77777777" w:rsidR="00105B48" w:rsidRDefault="00105B4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4ECA" w14:textId="77777777" w:rsidR="00D94331" w:rsidRDefault="00D94331" w:rsidP="00AC4F0A">
      <w:pPr>
        <w:spacing w:after="0" w:line="240" w:lineRule="auto"/>
      </w:pPr>
      <w:r>
        <w:separator/>
      </w:r>
    </w:p>
  </w:footnote>
  <w:footnote w:type="continuationSeparator" w:id="0">
    <w:p w14:paraId="4CD62F1D" w14:textId="77777777" w:rsidR="00D94331" w:rsidRDefault="00D94331" w:rsidP="00AC4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CF29" w14:textId="77777777" w:rsidR="00105B48" w:rsidRDefault="00105B4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8480" w14:textId="77777777" w:rsidR="00023280" w:rsidRDefault="00023280" w:rsidP="00023280">
    <w:pPr>
      <w:pStyle w:val="Topptekst"/>
    </w:pPr>
  </w:p>
  <w:p w14:paraId="58F61404" w14:textId="77777777" w:rsidR="00023280" w:rsidRPr="00433D47" w:rsidRDefault="00023280" w:rsidP="00023280">
    <w:pPr>
      <w:pStyle w:val="Topptekst"/>
      <w:spacing w:line="360" w:lineRule="auto"/>
      <w:rPr>
        <w:rFonts w:ascii="Times New Roman" w:hAnsi="Times New Roman" w:cs="Times New Roman"/>
        <w:sz w:val="28"/>
      </w:rPr>
    </w:pPr>
    <w:r>
      <w:rPr>
        <w:rFonts w:ascii="Times New Roman" w:hAnsi="Times New Roman" w:cs="Times New Roman"/>
        <w:b/>
        <w:noProof/>
        <w:sz w:val="28"/>
        <w:lang w:eastAsia="nb-NO"/>
      </w:rPr>
      <w:drawing>
        <wp:anchor distT="0" distB="0" distL="114300" distR="114300" simplePos="0" relativeHeight="251659264" behindDoc="1" locked="0" layoutInCell="1" allowOverlap="1" wp14:anchorId="3C61061F" wp14:editId="7134B903">
          <wp:simplePos x="0" y="0"/>
          <wp:positionH relativeFrom="column">
            <wp:posOffset>4862830</wp:posOffset>
          </wp:positionH>
          <wp:positionV relativeFrom="page">
            <wp:posOffset>180975</wp:posOffset>
          </wp:positionV>
          <wp:extent cx="1447165" cy="828040"/>
          <wp:effectExtent l="0" t="0" r="635" b="0"/>
          <wp:wrapThrough wrapText="bothSides">
            <wp:wrapPolygon edited="0">
              <wp:start x="0" y="0"/>
              <wp:lineTo x="0" y="20871"/>
              <wp:lineTo x="21325" y="20871"/>
              <wp:lineTo x="21325" y="0"/>
              <wp:lineTo x="0" y="0"/>
            </wp:wrapPolygon>
          </wp:wrapThrough>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47165" cy="828040"/>
                  </a:xfrm>
                  <a:prstGeom prst="rect">
                    <a:avLst/>
                  </a:prstGeom>
                </pic:spPr>
              </pic:pic>
            </a:graphicData>
          </a:graphic>
        </wp:anchor>
      </w:drawing>
    </w:r>
    <w:r w:rsidRPr="00433D47">
      <w:rPr>
        <w:rFonts w:ascii="Times New Roman" w:hAnsi="Times New Roman" w:cs="Times New Roman"/>
        <w:sz w:val="28"/>
      </w:rPr>
      <w:t>Oslo Kommune</w:t>
    </w:r>
  </w:p>
  <w:p w14:paraId="736ABE68" w14:textId="77777777" w:rsidR="00023280" w:rsidRPr="00433D47" w:rsidRDefault="00023280" w:rsidP="00023280">
    <w:pPr>
      <w:pStyle w:val="Topptekst"/>
      <w:spacing w:line="360" w:lineRule="auto"/>
      <w:rPr>
        <w:rFonts w:ascii="Times New Roman" w:hAnsi="Times New Roman" w:cs="Times New Roman"/>
        <w:b/>
        <w:sz w:val="28"/>
      </w:rPr>
    </w:pPr>
    <w:r w:rsidRPr="00433D47">
      <w:rPr>
        <w:rFonts w:ascii="Times New Roman" w:hAnsi="Times New Roman" w:cs="Times New Roman"/>
        <w:b/>
        <w:sz w:val="28"/>
      </w:rPr>
      <w:t>Utdanningsetaten</w:t>
    </w:r>
    <w:r>
      <w:rPr>
        <w:rFonts w:ascii="Times New Roman" w:hAnsi="Times New Roman" w:cs="Times New Roman"/>
        <w:b/>
        <w:sz w:val="28"/>
      </w:rPr>
      <w:t xml:space="preserve">                                                                                           </w:t>
    </w:r>
  </w:p>
  <w:p w14:paraId="61179DA1" w14:textId="77777777" w:rsidR="008A18AB" w:rsidRPr="00023280" w:rsidRDefault="00023280" w:rsidP="00023280">
    <w:pPr>
      <w:pStyle w:val="Topptekst"/>
      <w:spacing w:line="360" w:lineRule="auto"/>
      <w:rPr>
        <w:rFonts w:ascii="Times New Roman" w:hAnsi="Times New Roman" w:cs="Times New Roman"/>
        <w:sz w:val="28"/>
      </w:rPr>
    </w:pPr>
    <w:r w:rsidRPr="00433D47">
      <w:rPr>
        <w:rFonts w:ascii="Times New Roman" w:hAnsi="Times New Roman" w:cs="Times New Roman"/>
        <w:sz w:val="28"/>
      </w:rPr>
      <w:t>Midtstuen skole</w:t>
    </w:r>
  </w:p>
  <w:p w14:paraId="62072172" w14:textId="77777777" w:rsidR="008A18AB" w:rsidRDefault="008A18A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F594" w14:textId="77777777" w:rsidR="00105B48" w:rsidRDefault="00105B4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10D57"/>
    <w:multiLevelType w:val="multilevel"/>
    <w:tmpl w:val="D038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701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0A"/>
    <w:rsid w:val="00005DA7"/>
    <w:rsid w:val="00014A08"/>
    <w:rsid w:val="00023280"/>
    <w:rsid w:val="00085324"/>
    <w:rsid w:val="00105B48"/>
    <w:rsid w:val="00105ECE"/>
    <w:rsid w:val="00247143"/>
    <w:rsid w:val="00274A94"/>
    <w:rsid w:val="002D4A9A"/>
    <w:rsid w:val="00352100"/>
    <w:rsid w:val="003D17C1"/>
    <w:rsid w:val="003D31CF"/>
    <w:rsid w:val="00441D16"/>
    <w:rsid w:val="00454A4F"/>
    <w:rsid w:val="00465CA8"/>
    <w:rsid w:val="004C6CB1"/>
    <w:rsid w:val="004E4273"/>
    <w:rsid w:val="004E4F9C"/>
    <w:rsid w:val="005C31D8"/>
    <w:rsid w:val="005C3C82"/>
    <w:rsid w:val="005F146E"/>
    <w:rsid w:val="007D5768"/>
    <w:rsid w:val="007D798B"/>
    <w:rsid w:val="00821629"/>
    <w:rsid w:val="00860265"/>
    <w:rsid w:val="008A18AB"/>
    <w:rsid w:val="008B7C85"/>
    <w:rsid w:val="008D2510"/>
    <w:rsid w:val="00AA376C"/>
    <w:rsid w:val="00AB71A6"/>
    <w:rsid w:val="00AC4F0A"/>
    <w:rsid w:val="00AF5627"/>
    <w:rsid w:val="00B8031B"/>
    <w:rsid w:val="00BB3BE3"/>
    <w:rsid w:val="00C26E8B"/>
    <w:rsid w:val="00D06EA0"/>
    <w:rsid w:val="00D33AF0"/>
    <w:rsid w:val="00D94331"/>
    <w:rsid w:val="00DD74D2"/>
    <w:rsid w:val="00E42182"/>
    <w:rsid w:val="00E458FB"/>
    <w:rsid w:val="00E46B5F"/>
    <w:rsid w:val="00ED78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6DB42"/>
  <w15:chartTrackingRefBased/>
  <w15:docId w15:val="{2876A178-D9AA-4CD6-9F0C-3FA86FB8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4A94"/>
    <w:pPr>
      <w:suppressAutoHyphens/>
      <w:autoSpaceDN w:val="0"/>
      <w:spacing w:line="251" w:lineRule="auto"/>
      <w:textAlignment w:val="baseline"/>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C4F0A"/>
    <w:rPr>
      <w:color w:val="0563C1"/>
      <w:u w:val="single"/>
    </w:rPr>
  </w:style>
  <w:style w:type="paragraph" w:styleId="Topptekst">
    <w:name w:val="header"/>
    <w:basedOn w:val="Normal"/>
    <w:link w:val="TopptekstTegn"/>
    <w:uiPriority w:val="99"/>
    <w:unhideWhenUsed/>
    <w:rsid w:val="00AC4F0A"/>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TopptekstTegn">
    <w:name w:val="Topptekst Tegn"/>
    <w:basedOn w:val="Standardskriftforavsnitt"/>
    <w:link w:val="Topptekst"/>
    <w:uiPriority w:val="99"/>
    <w:rsid w:val="00AC4F0A"/>
  </w:style>
  <w:style w:type="paragraph" w:styleId="Bunntekst">
    <w:name w:val="footer"/>
    <w:basedOn w:val="Normal"/>
    <w:link w:val="BunntekstTegn"/>
    <w:uiPriority w:val="99"/>
    <w:unhideWhenUsed/>
    <w:rsid w:val="00AC4F0A"/>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BunntekstTegn">
    <w:name w:val="Bunntekst Tegn"/>
    <w:basedOn w:val="Standardskriftforavsnitt"/>
    <w:link w:val="Bunntekst"/>
    <w:uiPriority w:val="99"/>
    <w:rsid w:val="00AC4F0A"/>
  </w:style>
  <w:style w:type="paragraph" w:styleId="Bobletekst">
    <w:name w:val="Balloon Text"/>
    <w:basedOn w:val="Normal"/>
    <w:link w:val="BobletekstTegn"/>
    <w:uiPriority w:val="99"/>
    <w:semiHidden/>
    <w:unhideWhenUsed/>
    <w:rsid w:val="008D251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2510"/>
    <w:rPr>
      <w:rFonts w:ascii="Segoe UI" w:hAnsi="Segoe UI" w:cs="Segoe UI"/>
      <w:sz w:val="18"/>
      <w:szCs w:val="18"/>
    </w:rPr>
  </w:style>
  <w:style w:type="table" w:customStyle="1" w:styleId="Tabellrutenett1">
    <w:name w:val="Tabellrutenett1"/>
    <w:basedOn w:val="Vanligtabell"/>
    <w:next w:val="Tabellrutenett"/>
    <w:uiPriority w:val="59"/>
    <w:rsid w:val="007D798B"/>
    <w:pPr>
      <w:spacing w:after="0" w:line="240" w:lineRule="auto"/>
    </w:pPr>
    <w:rPr>
      <w:lang w:val="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7D7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247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http://www.rykkinnskole.no/themes/1/images/corner_top_left.gi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ostmottak.midtstuen@osloskolen.n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www.rykkinnskole.no/themes/1/images/corner_top_right.gi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ostmottak@ude.oslo.kommune.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85C5B42D6AEC4BB878E8CAF1360F37" ma:contentTypeVersion="11" ma:contentTypeDescription="Opprett et nytt dokument." ma:contentTypeScope="" ma:versionID="808259589874db77995f546208eeb129">
  <xsd:schema xmlns:xsd="http://www.w3.org/2001/XMLSchema" xmlns:xs="http://www.w3.org/2001/XMLSchema" xmlns:p="http://schemas.microsoft.com/office/2006/metadata/properties" xmlns:ns2="db06aafb-078b-4f63-92f4-645dcdd94c49" xmlns:ns3="3d9c597f-25af-496d-b7d9-5b725b0d8053" targetNamespace="http://schemas.microsoft.com/office/2006/metadata/properties" ma:root="true" ma:fieldsID="4fa9cf185dfaa5211697233a66ba931a" ns2:_="" ns3:_="">
    <xsd:import namespace="db06aafb-078b-4f63-92f4-645dcdd94c49"/>
    <xsd:import namespace="3d9c597f-25af-496d-b7d9-5b725b0d80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6aafb-078b-4f63-92f4-645dcdd94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9c597f-25af-496d-b7d9-5b725b0d80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9e5925-76c2-44d7-9983-3e7d40b5bcd2}" ma:internalName="TaxCatchAll" ma:showField="CatchAllData" ma:web="3d9c597f-25af-496d-b7d9-5b725b0d8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d9c597f-25af-496d-b7d9-5b725b0d8053" xsi:nil="true"/>
    <lcf76f155ced4ddcb4097134ff3c332f xmlns="db06aafb-078b-4f63-92f4-645dcdd94c4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4F51C-1AD1-45C1-A8D4-A2EE76D7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6aafb-078b-4f63-92f4-645dcdd94c49"/>
    <ds:schemaRef ds:uri="3d9c597f-25af-496d-b7d9-5b725b0d8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18430-8EA6-43CF-BBBC-18EB11EB1379}">
  <ds:schemaRefs>
    <ds:schemaRef ds:uri="http://schemas.openxmlformats.org/officeDocument/2006/bibliography"/>
  </ds:schemaRefs>
</ds:datastoreItem>
</file>

<file path=customXml/itemProps3.xml><?xml version="1.0" encoding="utf-8"?>
<ds:datastoreItem xmlns:ds="http://schemas.openxmlformats.org/officeDocument/2006/customXml" ds:itemID="{0D30F9BD-F7FD-4553-A20C-014E1D0205B4}">
  <ds:schemaRefs>
    <ds:schemaRef ds:uri="http://schemas.microsoft.com/office/2006/metadata/properties"/>
    <ds:schemaRef ds:uri="http://schemas.microsoft.com/office/infopath/2007/PartnerControls"/>
    <ds:schemaRef ds:uri="3d9c597f-25af-496d-b7d9-5b725b0d8053"/>
    <ds:schemaRef ds:uri="db06aafb-078b-4f63-92f4-645dcdd94c49"/>
  </ds:schemaRefs>
</ds:datastoreItem>
</file>

<file path=customXml/itemProps4.xml><?xml version="1.0" encoding="utf-8"?>
<ds:datastoreItem xmlns:ds="http://schemas.openxmlformats.org/officeDocument/2006/customXml" ds:itemID="{1C3DF6C0-75AC-4BFE-97F3-B566D0861ED7}">
  <ds:schemaRefs>
    <ds:schemaRef ds:uri="http://schemas.microsoft.com/sharepoint/v3/contenttype/forms"/>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3290</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Gunhild Sandberg</dc:creator>
  <cp:keywords/>
  <dc:description/>
  <cp:lastModifiedBy>Grete Svensen</cp:lastModifiedBy>
  <cp:revision>3</cp:revision>
  <cp:lastPrinted>2019-09-27T11:55:00Z</cp:lastPrinted>
  <dcterms:created xsi:type="dcterms:W3CDTF">2025-10-29T11:45:00Z</dcterms:created>
  <dcterms:modified xsi:type="dcterms:W3CDTF">2025-10-29T11:46:00Z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0x010100B185C5B42D6AEC4BB878E8CAF1360F37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